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7A" w:rsidRPr="002A3D7A" w:rsidRDefault="002A3D7A" w:rsidP="004614C1">
      <w:pPr>
        <w:shd w:val="clear" w:color="auto" w:fill="FFFFFF"/>
        <w:spacing w:after="0" w:line="240" w:lineRule="auto"/>
        <w:jc w:val="both"/>
        <w:rPr>
          <w:rFonts w:ascii="Arial" w:eastAsia="Times New Roman" w:hAnsi="Arial" w:cs="Kalimati"/>
          <w:color w:val="434040"/>
          <w:szCs w:val="22"/>
        </w:rPr>
      </w:pPr>
      <w:r>
        <w:rPr>
          <w:rFonts w:ascii="Arial" w:eastAsia="Times New Roman" w:hAnsi="Arial" w:cs="Kalimati"/>
          <w:color w:val="434040"/>
          <w:szCs w:val="22"/>
          <w:cs/>
        </w:rPr>
        <w:t>आज मिति २०</w:t>
      </w:r>
      <w:r>
        <w:rPr>
          <w:rFonts w:ascii="Arial" w:eastAsia="Times New Roman" w:hAnsi="Arial" w:cs="Kalimati" w:hint="cs"/>
          <w:color w:val="434040"/>
          <w:szCs w:val="22"/>
          <w:cs/>
        </w:rPr>
        <w:t>८१</w:t>
      </w:r>
      <w:r w:rsidRPr="002A3D7A">
        <w:rPr>
          <w:rFonts w:ascii="Arial" w:eastAsia="Times New Roman" w:hAnsi="Arial" w:cs="Kalimati"/>
          <w:color w:val="434040"/>
          <w:szCs w:val="22"/>
          <w:cs/>
        </w:rPr>
        <w:t xml:space="preserve"> साल </w:t>
      </w:r>
      <w:r>
        <w:rPr>
          <w:rFonts w:ascii="Arial" w:eastAsia="Times New Roman" w:hAnsi="Arial" w:cs="Kalimati" w:hint="cs"/>
          <w:color w:val="434040"/>
          <w:szCs w:val="22"/>
          <w:cs/>
        </w:rPr>
        <w:t>असार</w:t>
      </w:r>
      <w:r w:rsidRPr="002A3D7A">
        <w:rPr>
          <w:rFonts w:ascii="Arial" w:eastAsia="Times New Roman" w:hAnsi="Arial" w:cs="Kalimati"/>
          <w:color w:val="434040"/>
          <w:szCs w:val="22"/>
          <w:cs/>
        </w:rPr>
        <w:t xml:space="preserve"> महिनाको </w:t>
      </w:r>
      <w:r>
        <w:rPr>
          <w:rFonts w:ascii="Arial" w:eastAsia="Times New Roman" w:hAnsi="Arial" w:cs="Kalimati" w:hint="cs"/>
          <w:color w:val="434040"/>
          <w:szCs w:val="22"/>
          <w:cs/>
        </w:rPr>
        <w:t>२३</w:t>
      </w:r>
      <w:r w:rsidRPr="002A3D7A">
        <w:rPr>
          <w:rFonts w:ascii="Arial" w:eastAsia="Times New Roman" w:hAnsi="Arial" w:cs="Kalimati"/>
          <w:color w:val="434040"/>
          <w:szCs w:val="22"/>
          <w:cs/>
        </w:rPr>
        <w:t xml:space="preserve"> गते </w:t>
      </w:r>
      <w:r>
        <w:rPr>
          <w:rFonts w:ascii="Arial" w:eastAsia="Times New Roman" w:hAnsi="Arial" w:cs="Kalimati" w:hint="cs"/>
          <w:color w:val="434040"/>
          <w:szCs w:val="22"/>
          <w:cs/>
        </w:rPr>
        <w:t>आइ</w:t>
      </w:r>
      <w:r w:rsidRPr="002A3D7A">
        <w:rPr>
          <w:rFonts w:ascii="Arial" w:eastAsia="Times New Roman" w:hAnsi="Arial" w:cs="Kalimati"/>
          <w:color w:val="434040"/>
          <w:szCs w:val="22"/>
          <w:cs/>
        </w:rPr>
        <w:t>बार दिनको ठीक १</w:t>
      </w:r>
      <w:r w:rsidR="00DB4212">
        <w:rPr>
          <w:rFonts w:ascii="Arial" w:eastAsia="Times New Roman" w:hAnsi="Arial" w:cs="Kalimati" w:hint="cs"/>
          <w:color w:val="434040"/>
          <w:szCs w:val="22"/>
          <w:cs/>
        </w:rPr>
        <w:t>०</w:t>
      </w:r>
      <w:r w:rsidRPr="002A3D7A">
        <w:rPr>
          <w:rFonts w:ascii="Arial" w:eastAsia="Times New Roman" w:hAnsi="Arial" w:cs="Kalimati"/>
          <w:color w:val="434040"/>
          <w:szCs w:val="22"/>
          <w:cs/>
        </w:rPr>
        <w:t>:०० बजे</w:t>
      </w:r>
      <w:r w:rsidRPr="002A3D7A">
        <w:rPr>
          <w:rFonts w:ascii="Arial" w:eastAsia="Times New Roman" w:hAnsi="Arial" w:cs="Kalimati"/>
          <w:color w:val="434040"/>
          <w:szCs w:val="22"/>
        </w:rPr>
        <w:t xml:space="preserve">, </w:t>
      </w:r>
      <w:r w:rsidR="00DB4212">
        <w:rPr>
          <w:rFonts w:ascii="Arial" w:eastAsia="Times New Roman" w:hAnsi="Arial" w:cs="Kalimati" w:hint="cs"/>
          <w:color w:val="434040"/>
          <w:szCs w:val="22"/>
          <w:cs/>
        </w:rPr>
        <w:t>उद्योग</w:t>
      </w:r>
      <w:r w:rsidR="00DB4212">
        <w:rPr>
          <w:rFonts w:ascii="Arial" w:eastAsia="Times New Roman" w:hAnsi="Arial" w:cs="Kalimati"/>
          <w:color w:val="434040"/>
          <w:szCs w:val="22"/>
        </w:rPr>
        <w:t>,</w:t>
      </w:r>
      <w:r w:rsidR="00DB4212">
        <w:rPr>
          <w:rFonts w:ascii="Arial" w:eastAsia="Times New Roman" w:hAnsi="Arial" w:cs="Kalimati" w:hint="cs"/>
          <w:color w:val="434040"/>
          <w:szCs w:val="22"/>
          <w:cs/>
        </w:rPr>
        <w:t xml:space="preserve"> पर्यटन तथा सहकारी</w:t>
      </w:r>
      <w:r w:rsidRPr="002A3D7A">
        <w:rPr>
          <w:rFonts w:ascii="Arial" w:eastAsia="Times New Roman" w:hAnsi="Arial" w:cs="Kalimati"/>
          <w:color w:val="434040"/>
          <w:szCs w:val="22"/>
          <w:cs/>
        </w:rPr>
        <w:t xml:space="preserve"> मन्त्रालय</w:t>
      </w:r>
      <w:r w:rsidRPr="002A3D7A">
        <w:rPr>
          <w:rFonts w:ascii="Arial" w:eastAsia="Times New Roman" w:hAnsi="Arial" w:cs="Kalimati"/>
          <w:color w:val="434040"/>
          <w:szCs w:val="22"/>
        </w:rPr>
        <w:t xml:space="preserve">, </w:t>
      </w:r>
      <w:r w:rsidR="00DB4212">
        <w:rPr>
          <w:rFonts w:ascii="Arial" w:eastAsia="Times New Roman" w:hAnsi="Arial" w:cs="Kalimati" w:hint="cs"/>
          <w:color w:val="434040"/>
          <w:szCs w:val="22"/>
          <w:cs/>
        </w:rPr>
        <w:t>लुम्बिनी</w:t>
      </w:r>
      <w:r w:rsidRPr="002A3D7A">
        <w:rPr>
          <w:rFonts w:ascii="Arial" w:eastAsia="Times New Roman" w:hAnsi="Arial" w:cs="Kalimati"/>
          <w:color w:val="434040"/>
          <w:szCs w:val="22"/>
          <w:cs/>
        </w:rPr>
        <w:t xml:space="preserve"> प्रदेशका</w:t>
      </w:r>
      <w:r w:rsidR="00DB4212">
        <w:rPr>
          <w:rFonts w:ascii="Arial" w:eastAsia="Times New Roman" w:hAnsi="Arial" w:cs="Kalimati" w:hint="cs"/>
          <w:color w:val="434040"/>
          <w:szCs w:val="22"/>
          <w:cs/>
        </w:rPr>
        <w:t xml:space="preserve"> माननीय मन्‍त्री श्री खड्‍ग बस्‍नेतको</w:t>
      </w:r>
      <w:r w:rsidRPr="002A3D7A">
        <w:rPr>
          <w:rFonts w:ascii="Arial" w:eastAsia="Times New Roman" w:hAnsi="Arial" w:cs="Kalimati"/>
          <w:color w:val="434040"/>
          <w:szCs w:val="22"/>
          <w:cs/>
        </w:rPr>
        <w:t xml:space="preserve"> अध्यक्षतामा </w:t>
      </w:r>
      <w:r w:rsidR="00DB4212">
        <w:rPr>
          <w:rFonts w:ascii="Arial" w:eastAsia="Times New Roman" w:hAnsi="Arial" w:cs="Kalimati" w:hint="cs"/>
          <w:color w:val="434040"/>
          <w:szCs w:val="22"/>
          <w:cs/>
        </w:rPr>
        <w:t>पाल्पा दरबार संग्रहालय</w:t>
      </w:r>
      <w:r w:rsidR="00421423">
        <w:rPr>
          <w:rFonts w:ascii="Arial" w:eastAsia="Times New Roman" w:hAnsi="Arial" w:cs="Kalimati"/>
          <w:color w:val="434040"/>
          <w:szCs w:val="22"/>
        </w:rPr>
        <w:t xml:space="preserve"> </w:t>
      </w:r>
      <w:r w:rsidR="00421423">
        <w:rPr>
          <w:rFonts w:ascii="Arial" w:eastAsia="Times New Roman" w:hAnsi="Arial" w:cs="Kalimati" w:hint="cs"/>
          <w:color w:val="434040"/>
          <w:szCs w:val="22"/>
          <w:cs/>
        </w:rPr>
        <w:t>विकास समितिको बैठक</w:t>
      </w:r>
      <w:r w:rsidR="00DB4212">
        <w:rPr>
          <w:rFonts w:ascii="Arial" w:eastAsia="Times New Roman" w:hAnsi="Arial" w:cs="Kalimati" w:hint="cs"/>
          <w:color w:val="434040"/>
          <w:szCs w:val="22"/>
          <w:cs/>
        </w:rPr>
        <w:t>मा कर्मचारी व्यवस्थापन</w:t>
      </w:r>
      <w:r w:rsidRPr="002A3D7A">
        <w:rPr>
          <w:rFonts w:ascii="Arial" w:eastAsia="Times New Roman" w:hAnsi="Arial" w:cs="Kalimati"/>
          <w:color w:val="434040"/>
          <w:szCs w:val="22"/>
          <w:cs/>
        </w:rPr>
        <w:t xml:space="preserve"> सम्बन्धमा छलफल गर्न</w:t>
      </w:r>
      <w:r w:rsidR="00DB4212">
        <w:rPr>
          <w:rFonts w:ascii="Arial" w:eastAsia="Times New Roman" w:hAnsi="Arial" w:cs="Kalimati" w:hint="cs"/>
          <w:color w:val="434040"/>
          <w:szCs w:val="22"/>
          <w:cs/>
        </w:rPr>
        <w:t xml:space="preserve"> पाल्पा दरबार संग्रहालय</w:t>
      </w:r>
      <w:r w:rsidRPr="002A3D7A">
        <w:rPr>
          <w:rFonts w:ascii="Arial" w:eastAsia="Times New Roman" w:hAnsi="Arial" w:cs="Kalimati"/>
          <w:color w:val="434040"/>
          <w:szCs w:val="22"/>
          <w:cs/>
        </w:rPr>
        <w:t>को बैठक कक्षमा आयोजित बैठक निम्न सहभागीहरुको उपस्थितिमा निम्न बमोजिमक</w:t>
      </w:r>
      <w:r w:rsidR="00DB4212">
        <w:rPr>
          <w:rFonts w:ascii="Arial" w:eastAsia="Times New Roman" w:hAnsi="Arial" w:cs="Kalimati"/>
          <w:color w:val="434040"/>
          <w:szCs w:val="22"/>
          <w:cs/>
        </w:rPr>
        <w:t>ो एजेण्डाहरुमा छलफल गरी निम्नान</w:t>
      </w:r>
      <w:r w:rsidR="00DB4212">
        <w:rPr>
          <w:rFonts w:ascii="Arial" w:eastAsia="Times New Roman" w:hAnsi="Arial" w:cs="Kalimati" w:hint="cs"/>
          <w:color w:val="434040"/>
          <w:szCs w:val="22"/>
          <w:cs/>
        </w:rPr>
        <w:t>ु</w:t>
      </w:r>
      <w:r w:rsidRPr="002A3D7A">
        <w:rPr>
          <w:rFonts w:ascii="Arial" w:eastAsia="Times New Roman" w:hAnsi="Arial" w:cs="Kalimati"/>
          <w:color w:val="434040"/>
          <w:szCs w:val="22"/>
          <w:cs/>
        </w:rPr>
        <w:t>सारका निर्णयहरु गरियो।</w:t>
      </w:r>
    </w:p>
    <w:p w:rsidR="0077310F" w:rsidRDefault="0077310F" w:rsidP="004614C1">
      <w:pPr>
        <w:shd w:val="clear" w:color="auto" w:fill="FFFFFF"/>
        <w:spacing w:after="0" w:line="240" w:lineRule="auto"/>
        <w:jc w:val="both"/>
        <w:rPr>
          <w:rFonts w:ascii="Arial" w:eastAsia="Times New Roman" w:hAnsi="Arial" w:cs="Kalimati" w:hint="cs"/>
          <w:b/>
          <w:bCs/>
          <w:szCs w:val="22"/>
          <w:u w:val="single"/>
        </w:rPr>
      </w:pPr>
    </w:p>
    <w:p w:rsidR="002A3D7A" w:rsidRPr="002A3D7A" w:rsidRDefault="002A3D7A" w:rsidP="004614C1">
      <w:pPr>
        <w:shd w:val="clear" w:color="auto" w:fill="FFFFFF"/>
        <w:spacing w:after="0" w:line="240" w:lineRule="auto"/>
        <w:jc w:val="both"/>
        <w:rPr>
          <w:rFonts w:ascii="Arial" w:eastAsia="Times New Roman" w:hAnsi="Arial" w:cs="Kalimati"/>
          <w:szCs w:val="22"/>
          <w:u w:val="single"/>
        </w:rPr>
      </w:pPr>
      <w:r w:rsidRPr="0077310F">
        <w:rPr>
          <w:rFonts w:ascii="Arial" w:eastAsia="Times New Roman" w:hAnsi="Arial" w:cs="Kalimati"/>
          <w:b/>
          <w:bCs/>
          <w:szCs w:val="22"/>
          <w:u w:val="single"/>
          <w:cs/>
        </w:rPr>
        <w:t>उपस्थिति</w:t>
      </w:r>
    </w:p>
    <w:tbl>
      <w:tblPr>
        <w:tblW w:w="8904" w:type="dxa"/>
        <w:shd w:val="clear" w:color="auto" w:fill="FFFFFF"/>
        <w:tblCellMar>
          <w:top w:w="15" w:type="dxa"/>
          <w:left w:w="15" w:type="dxa"/>
          <w:bottom w:w="15" w:type="dxa"/>
          <w:right w:w="15" w:type="dxa"/>
        </w:tblCellMar>
        <w:tblLook w:val="04A0"/>
      </w:tblPr>
      <w:tblGrid>
        <w:gridCol w:w="820"/>
        <w:gridCol w:w="2711"/>
        <w:gridCol w:w="904"/>
        <w:gridCol w:w="3465"/>
        <w:gridCol w:w="1004"/>
      </w:tblGrid>
      <w:tr w:rsidR="002A3D7A" w:rsidRPr="002A3D7A" w:rsidTr="002A3D7A">
        <w:tc>
          <w:tcPr>
            <w:tcW w:w="588"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r w:rsidRPr="002A3D7A">
              <w:rPr>
                <w:rFonts w:ascii="Arial" w:eastAsia="Times New Roman" w:hAnsi="Arial" w:cs="Kalimati"/>
                <w:b/>
                <w:bCs/>
                <w:color w:val="212529"/>
                <w:szCs w:val="22"/>
                <w:cs/>
              </w:rPr>
              <w:t>क्र.सं</w:t>
            </w:r>
            <w:r w:rsidRPr="002A3D7A">
              <w:rPr>
                <w:rFonts w:ascii="Arial" w:eastAsia="Times New Roman" w:hAnsi="Arial" w:cs="Kalimati"/>
                <w:color w:val="212529"/>
                <w:szCs w:val="22"/>
              </w:rPr>
              <w:t>.</w:t>
            </w:r>
          </w:p>
        </w:tc>
        <w:tc>
          <w:tcPr>
            <w:tcW w:w="1944"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r w:rsidRPr="002A3D7A">
              <w:rPr>
                <w:rFonts w:ascii="Arial" w:eastAsia="Times New Roman" w:hAnsi="Arial" w:cs="Kalimati"/>
                <w:b/>
                <w:bCs/>
                <w:color w:val="212529"/>
                <w:szCs w:val="22"/>
                <w:cs/>
              </w:rPr>
              <w:t>नाम</w:t>
            </w:r>
          </w:p>
        </w:tc>
        <w:tc>
          <w:tcPr>
            <w:tcW w:w="648"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r w:rsidRPr="002A3D7A">
              <w:rPr>
                <w:rFonts w:ascii="Arial" w:eastAsia="Times New Roman" w:hAnsi="Arial" w:cs="Kalimati"/>
                <w:b/>
                <w:bCs/>
                <w:color w:val="212529"/>
                <w:szCs w:val="22"/>
                <w:cs/>
              </w:rPr>
              <w:t>पद</w:t>
            </w:r>
          </w:p>
        </w:tc>
        <w:tc>
          <w:tcPr>
            <w:tcW w:w="2484"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r w:rsidRPr="002A3D7A">
              <w:rPr>
                <w:rFonts w:ascii="Arial" w:eastAsia="Times New Roman" w:hAnsi="Arial" w:cs="Kalimati"/>
                <w:b/>
                <w:bCs/>
                <w:color w:val="212529"/>
                <w:szCs w:val="22"/>
                <w:cs/>
              </w:rPr>
              <w:t>कार्यालय</w:t>
            </w:r>
          </w:p>
        </w:tc>
        <w:tc>
          <w:tcPr>
            <w:tcW w:w="720" w:type="dxa"/>
            <w:shd w:val="clear" w:color="auto" w:fill="FFFFFF"/>
            <w:vAlign w:val="center"/>
            <w:hideMark/>
          </w:tcPr>
          <w:p w:rsidR="002A3D7A" w:rsidRPr="002A3D7A" w:rsidRDefault="0077310F" w:rsidP="004614C1">
            <w:pPr>
              <w:spacing w:after="0" w:line="240" w:lineRule="auto"/>
              <w:rPr>
                <w:rFonts w:ascii="Arial" w:eastAsia="Times New Roman" w:hAnsi="Arial" w:cs="Kalimati"/>
                <w:color w:val="212529"/>
                <w:szCs w:val="22"/>
              </w:rPr>
            </w:pPr>
            <w:r>
              <w:rPr>
                <w:rFonts w:ascii="Arial" w:eastAsia="Times New Roman" w:hAnsi="Arial" w:cs="Kalimati" w:hint="cs"/>
                <w:b/>
                <w:bCs/>
                <w:color w:val="212529"/>
                <w:szCs w:val="22"/>
                <w:cs/>
              </w:rPr>
              <w:t xml:space="preserve"> </w:t>
            </w:r>
            <w:r w:rsidR="002A3D7A" w:rsidRPr="002A3D7A">
              <w:rPr>
                <w:rFonts w:ascii="Arial" w:eastAsia="Times New Roman" w:hAnsi="Arial" w:cs="Kalimati"/>
                <w:b/>
                <w:bCs/>
                <w:color w:val="212529"/>
                <w:szCs w:val="22"/>
                <w:cs/>
              </w:rPr>
              <w:t>दस्तखत</w:t>
            </w:r>
          </w:p>
        </w:tc>
      </w:tr>
      <w:tr w:rsidR="002A3D7A" w:rsidRPr="002A3D7A" w:rsidTr="002A3D7A">
        <w:tc>
          <w:tcPr>
            <w:tcW w:w="588" w:type="dxa"/>
            <w:shd w:val="clear" w:color="auto" w:fill="FFFFFF"/>
            <w:vAlign w:val="center"/>
            <w:hideMark/>
          </w:tcPr>
          <w:p w:rsidR="002A3D7A" w:rsidRPr="002A3D7A" w:rsidRDefault="002A3D7A" w:rsidP="004614C1">
            <w:pPr>
              <w:spacing w:after="0" w:line="240" w:lineRule="auto"/>
              <w:rPr>
                <w:rFonts w:ascii="Arial" w:eastAsia="Times New Roman" w:hAnsi="Arial" w:cs="Kalimati" w:hint="cs"/>
                <w:color w:val="212529"/>
                <w:szCs w:val="22"/>
              </w:rPr>
            </w:pPr>
            <w:r w:rsidRPr="002A3D7A">
              <w:rPr>
                <w:rFonts w:ascii="Arial" w:eastAsia="Times New Roman" w:hAnsi="Arial" w:cs="Kalimati"/>
                <w:color w:val="212529"/>
                <w:szCs w:val="22"/>
                <w:cs/>
              </w:rPr>
              <w:t>१</w:t>
            </w:r>
          </w:p>
        </w:tc>
        <w:tc>
          <w:tcPr>
            <w:tcW w:w="1944"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r w:rsidRPr="002A3D7A">
              <w:rPr>
                <w:rFonts w:ascii="Arial" w:eastAsia="Times New Roman" w:hAnsi="Arial" w:cs="Kalimati"/>
                <w:color w:val="212529"/>
                <w:szCs w:val="22"/>
                <w:cs/>
              </w:rPr>
              <w:t xml:space="preserve">श्री </w:t>
            </w:r>
            <w:r w:rsidR="00DB4212">
              <w:rPr>
                <w:rFonts w:ascii="Arial" w:eastAsia="Times New Roman" w:hAnsi="Arial" w:cs="Kalimati" w:hint="cs"/>
                <w:color w:val="212529"/>
                <w:szCs w:val="22"/>
                <w:cs/>
              </w:rPr>
              <w:t>उमेश ढुङ्गाना</w:t>
            </w:r>
          </w:p>
        </w:tc>
        <w:tc>
          <w:tcPr>
            <w:tcW w:w="648"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r w:rsidRPr="002A3D7A">
              <w:rPr>
                <w:rFonts w:ascii="Arial" w:eastAsia="Times New Roman" w:hAnsi="Arial" w:cs="Kalimati"/>
                <w:color w:val="212529"/>
                <w:szCs w:val="22"/>
                <w:cs/>
              </w:rPr>
              <w:t>सचिव</w:t>
            </w:r>
          </w:p>
        </w:tc>
        <w:tc>
          <w:tcPr>
            <w:tcW w:w="2484" w:type="dxa"/>
            <w:shd w:val="clear" w:color="auto" w:fill="FFFFFF"/>
            <w:vAlign w:val="center"/>
            <w:hideMark/>
          </w:tcPr>
          <w:p w:rsidR="002A3D7A" w:rsidRPr="002A3D7A" w:rsidRDefault="00DB4212" w:rsidP="004614C1">
            <w:pPr>
              <w:spacing w:after="0" w:line="240" w:lineRule="auto"/>
              <w:rPr>
                <w:rFonts w:ascii="Arial" w:eastAsia="Times New Roman" w:hAnsi="Arial" w:cs="Kalimati"/>
                <w:color w:val="212529"/>
                <w:szCs w:val="22"/>
              </w:rPr>
            </w:pPr>
            <w:r>
              <w:rPr>
                <w:rFonts w:ascii="Arial" w:eastAsia="Times New Roman" w:hAnsi="Arial" w:cs="Kalimati" w:hint="cs"/>
                <w:color w:val="434040"/>
                <w:szCs w:val="22"/>
                <w:cs/>
              </w:rPr>
              <w:t>उद्योग</w:t>
            </w:r>
            <w:r>
              <w:rPr>
                <w:rFonts w:ascii="Arial" w:eastAsia="Times New Roman" w:hAnsi="Arial" w:cs="Kalimati"/>
                <w:color w:val="434040"/>
                <w:szCs w:val="22"/>
              </w:rPr>
              <w:t>,</w:t>
            </w:r>
            <w:r>
              <w:rPr>
                <w:rFonts w:ascii="Arial" w:eastAsia="Times New Roman" w:hAnsi="Arial" w:cs="Kalimati" w:hint="cs"/>
                <w:color w:val="434040"/>
                <w:szCs w:val="22"/>
                <w:cs/>
              </w:rPr>
              <w:t xml:space="preserve"> पर्यटन तथा सहकारी</w:t>
            </w:r>
            <w:r w:rsidRPr="002A3D7A">
              <w:rPr>
                <w:rFonts w:ascii="Arial" w:eastAsia="Times New Roman" w:hAnsi="Arial" w:cs="Kalimati"/>
                <w:color w:val="434040"/>
                <w:szCs w:val="22"/>
                <w:cs/>
              </w:rPr>
              <w:t xml:space="preserve"> मन्त्रालय</w:t>
            </w:r>
            <w:r w:rsidRPr="002A3D7A">
              <w:rPr>
                <w:rFonts w:ascii="Arial" w:eastAsia="Times New Roman" w:hAnsi="Arial" w:cs="Kalimati"/>
                <w:color w:val="434040"/>
                <w:szCs w:val="22"/>
              </w:rPr>
              <w:t>,</w:t>
            </w:r>
          </w:p>
        </w:tc>
        <w:tc>
          <w:tcPr>
            <w:tcW w:w="720"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r>
      <w:tr w:rsidR="002A3D7A" w:rsidRPr="002A3D7A" w:rsidTr="002A3D7A">
        <w:tc>
          <w:tcPr>
            <w:tcW w:w="588"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r w:rsidRPr="002A3D7A">
              <w:rPr>
                <w:rFonts w:ascii="Arial" w:eastAsia="Times New Roman" w:hAnsi="Arial" w:cs="Kalimati"/>
                <w:color w:val="212529"/>
                <w:szCs w:val="22"/>
                <w:cs/>
              </w:rPr>
              <w:t>२</w:t>
            </w:r>
          </w:p>
        </w:tc>
        <w:tc>
          <w:tcPr>
            <w:tcW w:w="1944"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c>
          <w:tcPr>
            <w:tcW w:w="648"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c>
          <w:tcPr>
            <w:tcW w:w="2484"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c>
          <w:tcPr>
            <w:tcW w:w="720"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r>
      <w:tr w:rsidR="002A3D7A" w:rsidRPr="002A3D7A" w:rsidTr="002A3D7A">
        <w:tc>
          <w:tcPr>
            <w:tcW w:w="588" w:type="dxa"/>
            <w:shd w:val="clear" w:color="auto" w:fill="FFFFFF"/>
            <w:vAlign w:val="center"/>
            <w:hideMark/>
          </w:tcPr>
          <w:p w:rsidR="002A3D7A" w:rsidRDefault="002A3D7A" w:rsidP="004614C1">
            <w:pPr>
              <w:spacing w:after="0" w:line="240" w:lineRule="auto"/>
              <w:rPr>
                <w:rFonts w:ascii="Arial" w:eastAsia="Times New Roman" w:hAnsi="Arial" w:cs="Kalimati" w:hint="cs"/>
                <w:color w:val="212529"/>
                <w:szCs w:val="22"/>
              </w:rPr>
            </w:pPr>
            <w:r w:rsidRPr="002A3D7A">
              <w:rPr>
                <w:rFonts w:ascii="Arial" w:eastAsia="Times New Roman" w:hAnsi="Arial" w:cs="Kalimati"/>
                <w:color w:val="212529"/>
                <w:szCs w:val="22"/>
                <w:cs/>
              </w:rPr>
              <w:t>३</w:t>
            </w:r>
          </w:p>
          <w:p w:rsidR="00415035" w:rsidRDefault="00415035" w:rsidP="004614C1">
            <w:pPr>
              <w:spacing w:after="0" w:line="240" w:lineRule="auto"/>
              <w:rPr>
                <w:rFonts w:ascii="Arial" w:eastAsia="Times New Roman" w:hAnsi="Arial" w:cs="Kalimati"/>
                <w:color w:val="212529"/>
                <w:szCs w:val="22"/>
              </w:rPr>
            </w:pPr>
            <w:r>
              <w:rPr>
                <w:rFonts w:ascii="Arial" w:eastAsia="Times New Roman" w:hAnsi="Arial" w:cs="Kalimati" w:hint="cs"/>
                <w:color w:val="212529"/>
                <w:szCs w:val="22"/>
                <w:cs/>
              </w:rPr>
              <w:t>४</w:t>
            </w:r>
          </w:p>
          <w:p w:rsidR="00415035" w:rsidRDefault="00415035" w:rsidP="004614C1">
            <w:pPr>
              <w:spacing w:after="0" w:line="240" w:lineRule="auto"/>
              <w:rPr>
                <w:rFonts w:ascii="Arial" w:eastAsia="Times New Roman" w:hAnsi="Arial" w:cs="Kalimati"/>
                <w:color w:val="212529"/>
                <w:szCs w:val="22"/>
              </w:rPr>
            </w:pPr>
            <w:r>
              <w:rPr>
                <w:rFonts w:ascii="Arial" w:eastAsia="Times New Roman" w:hAnsi="Arial" w:cs="Kalimati" w:hint="cs"/>
                <w:color w:val="212529"/>
                <w:szCs w:val="22"/>
                <w:cs/>
              </w:rPr>
              <w:t>५</w:t>
            </w:r>
          </w:p>
          <w:p w:rsidR="00415035" w:rsidRPr="002A3D7A" w:rsidRDefault="00415035" w:rsidP="004614C1">
            <w:pPr>
              <w:spacing w:after="0" w:line="240" w:lineRule="auto"/>
              <w:rPr>
                <w:rFonts w:ascii="Arial" w:eastAsia="Times New Roman" w:hAnsi="Arial" w:cs="Kalimati"/>
                <w:color w:val="212529"/>
                <w:szCs w:val="22"/>
              </w:rPr>
            </w:pPr>
            <w:r>
              <w:rPr>
                <w:rFonts w:ascii="Arial" w:eastAsia="Times New Roman" w:hAnsi="Arial" w:cs="Kalimati" w:hint="cs"/>
                <w:color w:val="212529"/>
                <w:szCs w:val="22"/>
                <w:cs/>
              </w:rPr>
              <w:t>६</w:t>
            </w:r>
          </w:p>
        </w:tc>
        <w:tc>
          <w:tcPr>
            <w:tcW w:w="1944" w:type="dxa"/>
            <w:shd w:val="clear" w:color="auto" w:fill="FFFFFF"/>
            <w:vAlign w:val="center"/>
            <w:hideMark/>
          </w:tcPr>
          <w:p w:rsidR="002A3D7A" w:rsidRDefault="002A3D7A" w:rsidP="004614C1">
            <w:pPr>
              <w:spacing w:after="0" w:line="240" w:lineRule="auto"/>
              <w:rPr>
                <w:rFonts w:ascii="Arial" w:eastAsia="Times New Roman" w:hAnsi="Arial" w:cs="Kalimati"/>
                <w:color w:val="212529"/>
                <w:szCs w:val="22"/>
              </w:rPr>
            </w:pPr>
          </w:p>
          <w:p w:rsidR="00415035" w:rsidRPr="002A3D7A" w:rsidRDefault="00415035" w:rsidP="004614C1">
            <w:pPr>
              <w:spacing w:after="0" w:line="240" w:lineRule="auto"/>
              <w:rPr>
                <w:rFonts w:ascii="Arial" w:eastAsia="Times New Roman" w:hAnsi="Arial" w:cs="Kalimati"/>
                <w:color w:val="212529"/>
                <w:szCs w:val="22"/>
              </w:rPr>
            </w:pPr>
          </w:p>
        </w:tc>
        <w:tc>
          <w:tcPr>
            <w:tcW w:w="648"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c>
          <w:tcPr>
            <w:tcW w:w="2484"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c>
          <w:tcPr>
            <w:tcW w:w="720" w:type="dxa"/>
            <w:shd w:val="clear" w:color="auto" w:fill="FFFFFF"/>
            <w:vAlign w:val="center"/>
            <w:hideMark/>
          </w:tcPr>
          <w:p w:rsidR="002A3D7A" w:rsidRPr="002A3D7A" w:rsidRDefault="002A3D7A" w:rsidP="004614C1">
            <w:pPr>
              <w:spacing w:after="0" w:line="240" w:lineRule="auto"/>
              <w:rPr>
                <w:rFonts w:ascii="Arial" w:eastAsia="Times New Roman" w:hAnsi="Arial" w:cs="Kalimati"/>
                <w:color w:val="212529"/>
                <w:szCs w:val="22"/>
              </w:rPr>
            </w:pPr>
          </w:p>
        </w:tc>
      </w:tr>
    </w:tbl>
    <w:p w:rsidR="002A3D7A" w:rsidRPr="002A3D7A" w:rsidRDefault="002A3D7A" w:rsidP="004614C1">
      <w:pPr>
        <w:shd w:val="clear" w:color="auto" w:fill="FFFFFF"/>
        <w:spacing w:after="0" w:line="240" w:lineRule="auto"/>
        <w:jc w:val="both"/>
        <w:rPr>
          <w:rFonts w:ascii="Arial" w:eastAsia="Times New Roman" w:hAnsi="Arial" w:cs="Kalimati"/>
          <w:color w:val="434040"/>
          <w:szCs w:val="22"/>
        </w:rPr>
      </w:pPr>
      <w:r w:rsidRPr="002A3D7A">
        <w:rPr>
          <w:rFonts w:ascii="Arial" w:eastAsia="Times New Roman" w:hAnsi="Arial" w:cs="Kalimati"/>
          <w:b/>
          <w:bCs/>
          <w:color w:val="434040"/>
          <w:szCs w:val="22"/>
          <w:cs/>
        </w:rPr>
        <w:t>छलफलका एजेण्डाहरु</w:t>
      </w:r>
    </w:p>
    <w:p w:rsidR="002A3D7A" w:rsidRPr="002A3D7A" w:rsidRDefault="002A3D7A" w:rsidP="004614C1">
      <w:pPr>
        <w:shd w:val="clear" w:color="auto" w:fill="FFFFFF"/>
        <w:spacing w:after="0" w:line="240" w:lineRule="auto"/>
        <w:jc w:val="both"/>
        <w:rPr>
          <w:rFonts w:ascii="Arial" w:eastAsia="Times New Roman" w:hAnsi="Arial" w:cs="Kalimati"/>
          <w:color w:val="434040"/>
          <w:szCs w:val="22"/>
        </w:rPr>
      </w:pPr>
      <w:r w:rsidRPr="002A3D7A">
        <w:rPr>
          <w:rFonts w:ascii="Arial" w:eastAsia="Times New Roman" w:hAnsi="Arial" w:cs="Kalimati"/>
          <w:color w:val="434040"/>
          <w:szCs w:val="22"/>
          <w:cs/>
        </w:rPr>
        <w:t>१</w:t>
      </w:r>
      <w:r w:rsidRPr="002A3D7A">
        <w:rPr>
          <w:rFonts w:ascii="Arial" w:eastAsia="Times New Roman" w:hAnsi="Arial" w:cs="Kalimati"/>
          <w:color w:val="434040"/>
          <w:szCs w:val="22"/>
        </w:rPr>
        <w:t xml:space="preserve">………….. </w:t>
      </w:r>
      <w:r w:rsidRPr="002A3D7A">
        <w:rPr>
          <w:rFonts w:ascii="Arial" w:eastAsia="Times New Roman" w:hAnsi="Arial" w:cs="Kalimati"/>
          <w:color w:val="434040"/>
          <w:szCs w:val="22"/>
          <w:cs/>
        </w:rPr>
        <w:t>गर्ने</w:t>
      </w:r>
    </w:p>
    <w:p w:rsidR="002A3D7A" w:rsidRDefault="002A3D7A" w:rsidP="004614C1">
      <w:pPr>
        <w:shd w:val="clear" w:color="auto" w:fill="FFFFFF"/>
        <w:spacing w:after="0" w:line="240" w:lineRule="auto"/>
        <w:jc w:val="both"/>
        <w:rPr>
          <w:rFonts w:ascii="Arial" w:eastAsia="Times New Roman" w:hAnsi="Arial" w:cs="Kalimati" w:hint="cs"/>
          <w:color w:val="434040"/>
          <w:szCs w:val="22"/>
        </w:rPr>
      </w:pPr>
      <w:r w:rsidRPr="002A3D7A">
        <w:rPr>
          <w:rFonts w:ascii="Arial" w:eastAsia="Times New Roman" w:hAnsi="Arial" w:cs="Kalimati"/>
          <w:color w:val="434040"/>
          <w:szCs w:val="22"/>
          <w:cs/>
        </w:rPr>
        <w:t>२</w:t>
      </w:r>
      <w:r w:rsidRPr="002A3D7A">
        <w:rPr>
          <w:rFonts w:ascii="Arial" w:eastAsia="Times New Roman" w:hAnsi="Arial" w:cs="Kalimati"/>
          <w:color w:val="434040"/>
          <w:szCs w:val="22"/>
        </w:rPr>
        <w:t xml:space="preserve">…………. </w:t>
      </w:r>
      <w:r w:rsidRPr="002A3D7A">
        <w:rPr>
          <w:rFonts w:ascii="Arial" w:eastAsia="Times New Roman" w:hAnsi="Arial" w:cs="Kalimati"/>
          <w:color w:val="434040"/>
          <w:szCs w:val="22"/>
          <w:cs/>
        </w:rPr>
        <w:t>गर्ने</w:t>
      </w:r>
    </w:p>
    <w:p w:rsidR="00AA1C8F" w:rsidRDefault="00AA1C8F" w:rsidP="004614C1">
      <w:pPr>
        <w:shd w:val="clear" w:color="auto" w:fill="FFFFFF"/>
        <w:spacing w:after="0" w:line="240" w:lineRule="auto"/>
        <w:jc w:val="both"/>
        <w:rPr>
          <w:rFonts w:ascii="Arial" w:eastAsia="Times New Roman" w:hAnsi="Arial" w:cs="Kalimati" w:hint="cs"/>
          <w:color w:val="434040"/>
          <w:szCs w:val="22"/>
        </w:rPr>
      </w:pPr>
      <w:r>
        <w:rPr>
          <w:rFonts w:ascii="Arial" w:eastAsia="Times New Roman" w:hAnsi="Arial" w:cs="Kalimati" w:hint="cs"/>
          <w:color w:val="434040"/>
          <w:szCs w:val="22"/>
          <w:cs/>
        </w:rPr>
        <w:t>३</w:t>
      </w:r>
    </w:p>
    <w:p w:rsidR="00AA1C8F" w:rsidRDefault="00AA1C8F" w:rsidP="004614C1">
      <w:pPr>
        <w:shd w:val="clear" w:color="auto" w:fill="FFFFFF"/>
        <w:spacing w:after="0" w:line="240" w:lineRule="auto"/>
        <w:jc w:val="both"/>
        <w:rPr>
          <w:rFonts w:ascii="Arial" w:eastAsia="Times New Roman" w:hAnsi="Arial" w:cs="Kalimati" w:hint="cs"/>
          <w:color w:val="434040"/>
          <w:szCs w:val="22"/>
        </w:rPr>
      </w:pPr>
      <w:r>
        <w:rPr>
          <w:rFonts w:ascii="Arial" w:eastAsia="Times New Roman" w:hAnsi="Arial" w:cs="Kalimati" w:hint="cs"/>
          <w:color w:val="434040"/>
          <w:szCs w:val="22"/>
          <w:cs/>
        </w:rPr>
        <w:t>४</w:t>
      </w:r>
    </w:p>
    <w:p w:rsidR="002A3D7A" w:rsidRPr="002A3D7A" w:rsidRDefault="002A3D7A" w:rsidP="004614C1">
      <w:pPr>
        <w:shd w:val="clear" w:color="auto" w:fill="FFFFFF"/>
        <w:spacing w:after="0" w:line="240" w:lineRule="auto"/>
        <w:jc w:val="both"/>
        <w:rPr>
          <w:rFonts w:ascii="Arial" w:eastAsia="Times New Roman" w:hAnsi="Arial" w:cs="Kalimati"/>
          <w:b/>
          <w:bCs/>
          <w:color w:val="434040"/>
          <w:szCs w:val="22"/>
        </w:rPr>
      </w:pPr>
      <w:r w:rsidRPr="002A3D7A">
        <w:rPr>
          <w:rFonts w:ascii="Arial" w:eastAsia="Times New Roman" w:hAnsi="Arial" w:cs="Kalimati"/>
          <w:b/>
          <w:bCs/>
          <w:color w:val="434040"/>
          <w:szCs w:val="22"/>
          <w:cs/>
        </w:rPr>
        <w:t>निर्णयहरु</w:t>
      </w:r>
    </w:p>
    <w:p w:rsidR="002A3D7A" w:rsidRPr="002A3D7A" w:rsidRDefault="002A3D7A" w:rsidP="004614C1">
      <w:pPr>
        <w:shd w:val="clear" w:color="auto" w:fill="FFFFFF"/>
        <w:spacing w:after="0" w:line="240" w:lineRule="auto"/>
        <w:jc w:val="both"/>
        <w:rPr>
          <w:rFonts w:ascii="Arial" w:eastAsia="Times New Roman" w:hAnsi="Arial" w:cs="Kalimati"/>
          <w:color w:val="434040"/>
          <w:szCs w:val="22"/>
        </w:rPr>
      </w:pPr>
      <w:r w:rsidRPr="002A3D7A">
        <w:rPr>
          <w:rFonts w:ascii="Arial" w:eastAsia="Times New Roman" w:hAnsi="Arial" w:cs="Kalimati"/>
          <w:color w:val="434040"/>
          <w:szCs w:val="22"/>
          <w:cs/>
        </w:rPr>
        <w:t>१</w:t>
      </w:r>
      <w:r w:rsidRPr="002A3D7A">
        <w:rPr>
          <w:rFonts w:ascii="Arial" w:eastAsia="Times New Roman" w:hAnsi="Arial" w:cs="Kalimati"/>
          <w:color w:val="434040"/>
          <w:szCs w:val="22"/>
        </w:rPr>
        <w:t>………..</w:t>
      </w:r>
      <w:r w:rsidRPr="002A3D7A">
        <w:rPr>
          <w:rFonts w:ascii="Arial" w:eastAsia="Times New Roman" w:hAnsi="Arial" w:cs="Kalimati"/>
          <w:color w:val="434040"/>
          <w:szCs w:val="22"/>
          <w:cs/>
        </w:rPr>
        <w:t>गर्ने निर्णय गरियो ।</w:t>
      </w:r>
    </w:p>
    <w:p w:rsidR="00000000" w:rsidRDefault="00F7712F" w:rsidP="004614C1">
      <w:pPr>
        <w:spacing w:after="0" w:line="240" w:lineRule="auto"/>
        <w:rPr>
          <w:rFonts w:cs="Kalimati" w:hint="cs"/>
          <w:szCs w:val="22"/>
        </w:rPr>
      </w:pPr>
    </w:p>
    <w:p w:rsidR="004614C1" w:rsidRDefault="004614C1" w:rsidP="004614C1">
      <w:pPr>
        <w:spacing w:after="0" w:line="240" w:lineRule="auto"/>
        <w:rPr>
          <w:rFonts w:cs="Kalimati" w:hint="cs"/>
          <w:szCs w:val="22"/>
        </w:rPr>
      </w:pPr>
    </w:p>
    <w:p w:rsidR="004614C1" w:rsidRDefault="004614C1" w:rsidP="004614C1">
      <w:pPr>
        <w:spacing w:after="0" w:line="240" w:lineRule="auto"/>
        <w:rPr>
          <w:rFonts w:cs="Kalimati" w:hint="cs"/>
          <w:szCs w:val="22"/>
        </w:rPr>
      </w:pPr>
    </w:p>
    <w:p w:rsidR="004614C1" w:rsidRDefault="004614C1" w:rsidP="004614C1">
      <w:pPr>
        <w:spacing w:after="0" w:line="240" w:lineRule="auto"/>
        <w:rPr>
          <w:rFonts w:cs="Kalimati" w:hint="cs"/>
          <w:szCs w:val="22"/>
        </w:rPr>
      </w:pPr>
    </w:p>
    <w:p w:rsidR="004614C1" w:rsidRDefault="004614C1" w:rsidP="004614C1">
      <w:pPr>
        <w:spacing w:after="0" w:line="240" w:lineRule="auto"/>
        <w:rPr>
          <w:rFonts w:cs="Kalimati" w:hint="cs"/>
          <w:szCs w:val="22"/>
        </w:rPr>
      </w:pPr>
    </w:p>
    <w:p w:rsidR="004614C1" w:rsidRDefault="004614C1" w:rsidP="004614C1">
      <w:pPr>
        <w:spacing w:after="0" w:line="240" w:lineRule="auto"/>
        <w:rPr>
          <w:rFonts w:cs="Kalimati" w:hint="cs"/>
          <w:szCs w:val="22"/>
        </w:rPr>
      </w:pPr>
    </w:p>
    <w:p w:rsidR="004614C1" w:rsidRDefault="004614C1" w:rsidP="004614C1">
      <w:pPr>
        <w:spacing w:after="0" w:line="240" w:lineRule="auto"/>
        <w:rPr>
          <w:rFonts w:cs="Kalimati" w:hint="cs"/>
          <w:szCs w:val="22"/>
        </w:rPr>
      </w:pPr>
    </w:p>
    <w:p w:rsidR="004614C1" w:rsidRDefault="004614C1" w:rsidP="004614C1">
      <w:pPr>
        <w:spacing w:after="0" w:line="240" w:lineRule="auto"/>
        <w:rPr>
          <w:rFonts w:cs="Kalimati" w:hint="cs"/>
          <w:szCs w:val="22"/>
        </w:rPr>
      </w:pPr>
    </w:p>
    <w:p w:rsidR="00F7712F" w:rsidRDefault="00F7712F">
      <w:pPr>
        <w:rPr>
          <w:rFonts w:ascii="Arial" w:hAnsi="Arial" w:cs="Kalimati"/>
          <w:b/>
          <w:bCs/>
          <w:color w:val="444444"/>
          <w:szCs w:val="22"/>
          <w:shd w:val="clear" w:color="auto" w:fill="FFFFFF"/>
          <w:cs/>
        </w:rPr>
      </w:pPr>
      <w:r>
        <w:rPr>
          <w:rFonts w:ascii="Arial" w:hAnsi="Arial" w:cs="Kalimati"/>
          <w:b/>
          <w:bCs/>
          <w:color w:val="444444"/>
          <w:szCs w:val="22"/>
          <w:shd w:val="clear" w:color="auto" w:fill="FFFFFF"/>
          <w:cs/>
        </w:rPr>
        <w:br w:type="page"/>
      </w:r>
    </w:p>
    <w:p w:rsidR="004614C1" w:rsidRPr="004614C1" w:rsidRDefault="004614C1" w:rsidP="004614C1">
      <w:pPr>
        <w:spacing w:after="0" w:line="240" w:lineRule="auto"/>
        <w:jc w:val="center"/>
        <w:rPr>
          <w:rFonts w:ascii="Arial" w:hAnsi="Arial" w:cs="Kalimati" w:hint="cs"/>
          <w:b/>
          <w:bCs/>
          <w:color w:val="444444"/>
          <w:szCs w:val="22"/>
          <w:shd w:val="clear" w:color="auto" w:fill="FFFFFF"/>
        </w:rPr>
      </w:pPr>
      <w:r w:rsidRPr="004614C1">
        <w:rPr>
          <w:rFonts w:ascii="Arial" w:hAnsi="Arial" w:cs="Kalimati"/>
          <w:b/>
          <w:bCs/>
          <w:color w:val="444444"/>
          <w:szCs w:val="22"/>
          <w:shd w:val="clear" w:color="auto" w:fill="FFFFFF"/>
          <w:cs/>
        </w:rPr>
        <w:lastRenderedPageBreak/>
        <w:t>बैठक व्यवस्थापन र माइन्यूट लेखन</w:t>
      </w:r>
    </w:p>
    <w:p w:rsidR="004614C1" w:rsidRPr="004614C1" w:rsidRDefault="004614C1" w:rsidP="004614C1">
      <w:pPr>
        <w:pStyle w:val="NormalWeb"/>
        <w:shd w:val="clear" w:color="auto" w:fill="FFFFFF"/>
        <w:spacing w:before="0" w:beforeAutospacing="0" w:after="0" w:afterAutospacing="0"/>
        <w:jc w:val="both"/>
        <w:rPr>
          <w:rFonts w:ascii="Arial" w:hAnsi="Arial" w:cs="Arial"/>
          <w:color w:val="434040"/>
          <w:sz w:val="22"/>
          <w:szCs w:val="22"/>
        </w:rPr>
      </w:pPr>
      <w:r w:rsidRPr="004614C1">
        <w:rPr>
          <w:rStyle w:val="Strong"/>
          <w:rFonts w:ascii="Arial" w:hAnsi="Arial" w:cs="Kalimati"/>
          <w:color w:val="FF0000"/>
          <w:sz w:val="22"/>
          <w:szCs w:val="22"/>
          <w:cs/>
        </w:rPr>
        <w:t>बैठक</w:t>
      </w:r>
      <w:r w:rsidRPr="004614C1">
        <w:rPr>
          <w:rStyle w:val="Strong"/>
          <w:rFonts w:ascii="Arial" w:hAnsi="Arial" w:cs="Kalimati"/>
          <w:color w:val="FF0000"/>
          <w:sz w:val="22"/>
          <w:szCs w:val="22"/>
        </w:rPr>
        <w:t> </w:t>
      </w:r>
      <w:r w:rsidRPr="004614C1">
        <w:rPr>
          <w:rStyle w:val="Strong"/>
          <w:rFonts w:ascii="Arial" w:hAnsi="Arial" w:cs="Arial"/>
          <w:color w:val="FF0000"/>
          <w:sz w:val="22"/>
          <w:szCs w:val="22"/>
        </w:rPr>
        <w:t>(Meeting)</w:t>
      </w:r>
    </w:p>
    <w:p w:rsidR="004614C1" w:rsidRPr="004614C1" w:rsidRDefault="004614C1" w:rsidP="004614C1">
      <w:pPr>
        <w:pStyle w:val="NormalWeb"/>
        <w:shd w:val="clear" w:color="auto" w:fill="FFFFFF"/>
        <w:spacing w:before="0" w:beforeAutospacing="0" w:after="0" w:afterAutospacing="0"/>
        <w:jc w:val="both"/>
        <w:rPr>
          <w:rFonts w:ascii="Arial" w:hAnsi="Arial" w:cs="Arial"/>
          <w:color w:val="434040"/>
          <w:sz w:val="22"/>
          <w:szCs w:val="22"/>
        </w:rPr>
      </w:pPr>
      <w:r w:rsidRPr="004614C1">
        <w:rPr>
          <w:rStyle w:val="Strong"/>
          <w:rFonts w:ascii="Arial" w:hAnsi="Arial" w:cs="Arial"/>
          <w:i/>
          <w:iCs/>
          <w:color w:val="434040"/>
          <w:sz w:val="22"/>
          <w:szCs w:val="22"/>
        </w:rPr>
        <w:t>Meeting is a situation in which two or more people meet together for formal group discussion about a specific problem, issues, predetermined topic.</w:t>
      </w:r>
    </w:p>
    <w:p w:rsidR="00F7712F" w:rsidRDefault="00F7712F" w:rsidP="004614C1">
      <w:pPr>
        <w:shd w:val="clear" w:color="auto" w:fill="FFFFFF"/>
        <w:spacing w:after="0" w:line="240" w:lineRule="auto"/>
        <w:jc w:val="both"/>
        <w:rPr>
          <w:rFonts w:ascii="Arial" w:eastAsia="Times New Roman" w:hAnsi="Arial" w:cs="Kalimati" w:hint="cs"/>
          <w:color w:val="434040"/>
          <w:szCs w:val="22"/>
        </w:rPr>
      </w:pP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 xml:space="preserve">दुई वा दुई भन्दा बढी व्यक्ति/पदाधिकारी वा समूहबीच निश्चित उद्देश्यमा केन्द्रित रहेर पूर्वनिर्धारित समय र स्थानमा वा आकस्मिक रुपमा गरिने औपचारिक भेटघाट तथा छलफल मिटिङ्ग वा बैठक हो। वैठक </w:t>
      </w:r>
      <w:r w:rsidRPr="004614C1">
        <w:rPr>
          <w:rFonts w:ascii="Arial" w:eastAsia="Times New Roman" w:hAnsi="Arial" w:cs="Mangal"/>
          <w:color w:val="434040"/>
          <w:szCs w:val="22"/>
          <w:cs/>
        </w:rPr>
        <w:t> </w:t>
      </w:r>
      <w:r w:rsidRPr="004614C1">
        <w:rPr>
          <w:rFonts w:ascii="Arial" w:eastAsia="Times New Roman" w:hAnsi="Arial" w:cs="Kalimati"/>
          <w:color w:val="434040"/>
          <w:szCs w:val="22"/>
          <w:cs/>
        </w:rPr>
        <w:t>लिखित वा अलिखित हुन्छ।कार्यास्थलमा विभिन्न स्तर तथा प्रकारका बैठक सञ्चालन वा सहभागी हुनुपर्ने हुन्छ।जुन यस प्रकार छन् ।</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स्तर</w:t>
      </w:r>
      <w:r w:rsidRPr="004614C1">
        <w:rPr>
          <w:rFonts w:ascii="Arial" w:eastAsia="Times New Roman" w:hAnsi="Arial" w:cs="Kalimati"/>
          <w:b/>
          <w:bCs/>
          <w:color w:val="434040"/>
          <w:szCs w:val="22"/>
        </w:rPr>
        <w:t> </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अन्तर्राष्ट्रियस्तर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राष्ट्रियस्तर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प्रादेशिकस्तर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अन्तरप्रदेश</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मन्त्रालयस्तर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विभागीयस्तर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कार्यालयस्तर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शाखा</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महाशाखास्तर(स्थानीय तह मा हेर्दा: अन्तरपालिका 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पालिकास्तर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शाखास्तर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वडास्तर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अन्तरवडास्तर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आदि।)</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प्रकार/किसिम</w:t>
      </w:r>
      <w:r w:rsidRPr="004614C1">
        <w:rPr>
          <w:rFonts w:ascii="Arial" w:eastAsia="Times New Roman" w:hAnsi="Arial" w:cs="Kalimati"/>
          <w:color w:val="434040"/>
          <w:szCs w:val="22"/>
        </w:rPr>
        <w:t> :</w:t>
      </w:r>
    </w:p>
    <w:p w:rsidR="004614C1" w:rsidRPr="004614C1" w:rsidRDefault="004614C1" w:rsidP="00F7712F">
      <w:pPr>
        <w:numPr>
          <w:ilvl w:val="0"/>
          <w:numId w:val="1"/>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नियमित वा आकस्मिक</w:t>
      </w:r>
      <w:r w:rsidRPr="004614C1">
        <w:rPr>
          <w:rFonts w:ascii="Arial" w:eastAsia="Times New Roman" w:hAnsi="Arial" w:cs="Kalimati"/>
          <w:color w:val="212529"/>
          <w:szCs w:val="22"/>
        </w:rPr>
        <w:t>,</w:t>
      </w:r>
    </w:p>
    <w:p w:rsidR="004614C1" w:rsidRPr="004614C1" w:rsidRDefault="004614C1" w:rsidP="00F7712F">
      <w:pPr>
        <w:numPr>
          <w:ilvl w:val="0"/>
          <w:numId w:val="1"/>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औपचारिक वा अनौपचारिक</w:t>
      </w:r>
      <w:r w:rsidRPr="004614C1">
        <w:rPr>
          <w:rFonts w:ascii="Arial" w:eastAsia="Times New Roman" w:hAnsi="Arial" w:cs="Kalimati"/>
          <w:color w:val="212529"/>
          <w:szCs w:val="22"/>
        </w:rPr>
        <w:t>,</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उद्देश्य अनुसारः</w:t>
      </w:r>
    </w:p>
    <w:p w:rsidR="004614C1" w:rsidRPr="004614C1" w:rsidRDefault="004614C1" w:rsidP="00F7712F">
      <w:pPr>
        <w:numPr>
          <w:ilvl w:val="0"/>
          <w:numId w:val="2"/>
        </w:numPr>
        <w:shd w:val="clear" w:color="auto" w:fill="FFFFFF"/>
        <w:spacing w:after="0" w:line="240" w:lineRule="auto"/>
        <w:jc w:val="both"/>
        <w:rPr>
          <w:rFonts w:ascii="Arial" w:eastAsia="Times New Roman" w:hAnsi="Arial" w:cs="Arial"/>
          <w:color w:val="212529"/>
          <w:szCs w:val="22"/>
        </w:rPr>
      </w:pPr>
      <w:r w:rsidRPr="004614C1">
        <w:rPr>
          <w:rFonts w:ascii="Arial" w:eastAsia="Times New Roman" w:hAnsi="Arial" w:cs="Arial"/>
          <w:color w:val="212529"/>
          <w:szCs w:val="22"/>
        </w:rPr>
        <w:t>Status Update Meetings,</w:t>
      </w:r>
    </w:p>
    <w:p w:rsidR="004614C1" w:rsidRPr="004614C1" w:rsidRDefault="004614C1" w:rsidP="00F7712F">
      <w:pPr>
        <w:numPr>
          <w:ilvl w:val="0"/>
          <w:numId w:val="2"/>
        </w:numPr>
        <w:shd w:val="clear" w:color="auto" w:fill="FFFFFF"/>
        <w:spacing w:after="0" w:line="240" w:lineRule="auto"/>
        <w:jc w:val="both"/>
        <w:rPr>
          <w:rFonts w:ascii="Arial" w:eastAsia="Times New Roman" w:hAnsi="Arial" w:cs="Arial"/>
          <w:color w:val="212529"/>
          <w:szCs w:val="22"/>
        </w:rPr>
      </w:pPr>
      <w:r w:rsidRPr="004614C1">
        <w:rPr>
          <w:rFonts w:ascii="Arial" w:eastAsia="Times New Roman" w:hAnsi="Arial" w:cs="Arial"/>
          <w:color w:val="212529"/>
          <w:szCs w:val="22"/>
        </w:rPr>
        <w:t>Information Sharing Meetings,</w:t>
      </w:r>
    </w:p>
    <w:p w:rsidR="004614C1" w:rsidRPr="004614C1" w:rsidRDefault="004614C1" w:rsidP="00F7712F">
      <w:pPr>
        <w:numPr>
          <w:ilvl w:val="0"/>
          <w:numId w:val="2"/>
        </w:numPr>
        <w:shd w:val="clear" w:color="auto" w:fill="FFFFFF"/>
        <w:spacing w:after="0" w:line="240" w:lineRule="auto"/>
        <w:jc w:val="both"/>
        <w:rPr>
          <w:rFonts w:ascii="Arial" w:eastAsia="Times New Roman" w:hAnsi="Arial" w:cs="Arial"/>
          <w:color w:val="212529"/>
          <w:szCs w:val="22"/>
        </w:rPr>
      </w:pPr>
      <w:r w:rsidRPr="004614C1">
        <w:rPr>
          <w:rFonts w:ascii="Arial" w:eastAsia="Times New Roman" w:hAnsi="Arial" w:cs="Arial"/>
          <w:color w:val="212529"/>
          <w:szCs w:val="22"/>
        </w:rPr>
        <w:t>Decision Making Meetings,</w:t>
      </w:r>
    </w:p>
    <w:p w:rsidR="004614C1" w:rsidRPr="004614C1" w:rsidRDefault="004614C1" w:rsidP="00F7712F">
      <w:pPr>
        <w:numPr>
          <w:ilvl w:val="0"/>
          <w:numId w:val="2"/>
        </w:numPr>
        <w:shd w:val="clear" w:color="auto" w:fill="FFFFFF"/>
        <w:spacing w:after="0" w:line="240" w:lineRule="auto"/>
        <w:jc w:val="both"/>
        <w:rPr>
          <w:rFonts w:ascii="Arial" w:eastAsia="Times New Roman" w:hAnsi="Arial" w:cs="Arial"/>
          <w:color w:val="212529"/>
          <w:szCs w:val="22"/>
        </w:rPr>
      </w:pPr>
      <w:r w:rsidRPr="004614C1">
        <w:rPr>
          <w:rFonts w:ascii="Arial" w:eastAsia="Times New Roman" w:hAnsi="Arial" w:cs="Arial"/>
          <w:color w:val="212529"/>
          <w:szCs w:val="22"/>
        </w:rPr>
        <w:t>Problem Solving Meetings,</w:t>
      </w:r>
    </w:p>
    <w:p w:rsidR="004614C1" w:rsidRPr="004614C1" w:rsidRDefault="004614C1" w:rsidP="00F7712F">
      <w:pPr>
        <w:numPr>
          <w:ilvl w:val="0"/>
          <w:numId w:val="2"/>
        </w:numPr>
        <w:shd w:val="clear" w:color="auto" w:fill="FFFFFF"/>
        <w:spacing w:after="0" w:line="240" w:lineRule="auto"/>
        <w:jc w:val="both"/>
        <w:rPr>
          <w:rFonts w:ascii="Arial" w:eastAsia="Times New Roman" w:hAnsi="Arial" w:cs="Arial"/>
          <w:color w:val="212529"/>
          <w:szCs w:val="22"/>
        </w:rPr>
      </w:pPr>
      <w:r w:rsidRPr="004614C1">
        <w:rPr>
          <w:rFonts w:ascii="Arial" w:eastAsia="Times New Roman" w:hAnsi="Arial" w:cs="Arial"/>
          <w:color w:val="212529"/>
          <w:szCs w:val="22"/>
        </w:rPr>
        <w:t>Innovation Meetings,</w:t>
      </w:r>
    </w:p>
    <w:p w:rsidR="004614C1" w:rsidRPr="004614C1" w:rsidRDefault="004614C1" w:rsidP="00F7712F">
      <w:pPr>
        <w:numPr>
          <w:ilvl w:val="0"/>
          <w:numId w:val="2"/>
        </w:numPr>
        <w:shd w:val="clear" w:color="auto" w:fill="FFFFFF"/>
        <w:spacing w:after="0" w:line="240" w:lineRule="auto"/>
        <w:jc w:val="both"/>
        <w:rPr>
          <w:rFonts w:ascii="Arial" w:eastAsia="Times New Roman" w:hAnsi="Arial" w:cs="Arial"/>
          <w:color w:val="212529"/>
          <w:szCs w:val="22"/>
        </w:rPr>
      </w:pPr>
      <w:r w:rsidRPr="004614C1">
        <w:rPr>
          <w:rFonts w:ascii="Arial" w:eastAsia="Times New Roman" w:hAnsi="Arial" w:cs="Arial"/>
          <w:color w:val="212529"/>
          <w:szCs w:val="22"/>
        </w:rPr>
        <w:t>Team Building Meetings, etc</w:t>
      </w:r>
    </w:p>
    <w:p w:rsidR="004614C1" w:rsidRPr="004614C1" w:rsidRDefault="004614C1" w:rsidP="00F7712F">
      <w:pPr>
        <w:shd w:val="clear" w:color="auto" w:fill="FFFFFF"/>
        <w:spacing w:after="0" w:line="240" w:lineRule="auto"/>
        <w:jc w:val="both"/>
        <w:rPr>
          <w:rFonts w:ascii="Arial" w:eastAsia="Times New Roman" w:hAnsi="Arial" w:cs="Kalimati"/>
          <w:szCs w:val="22"/>
        </w:rPr>
      </w:pPr>
      <w:r w:rsidRPr="00F7712F">
        <w:rPr>
          <w:rFonts w:ascii="Arial" w:eastAsia="Times New Roman" w:hAnsi="Arial" w:cs="Kalimati"/>
          <w:b/>
          <w:bCs/>
          <w:szCs w:val="22"/>
          <w:cs/>
        </w:rPr>
        <w:t>मिटिङ्ग गर्नुको उद्देश्य</w:t>
      </w:r>
    </w:p>
    <w:p w:rsidR="004614C1" w:rsidRPr="004614C1" w:rsidRDefault="004614C1" w:rsidP="00F7712F">
      <w:pPr>
        <w:shd w:val="clear" w:color="auto" w:fill="FFFFFF"/>
        <w:spacing w:after="0" w:line="240" w:lineRule="auto"/>
        <w:jc w:val="both"/>
        <w:rPr>
          <w:rFonts w:ascii="Arial" w:eastAsia="Times New Roman" w:hAnsi="Arial" w:cs="Arial"/>
          <w:color w:val="434040"/>
          <w:szCs w:val="22"/>
        </w:rPr>
      </w:pPr>
      <w:proofErr w:type="spellStart"/>
      <w:r w:rsidRPr="004614C1">
        <w:rPr>
          <w:rFonts w:ascii="Arial" w:eastAsia="Times New Roman" w:hAnsi="Arial" w:cs="Arial"/>
          <w:i/>
          <w:iCs/>
          <w:color w:val="434040"/>
          <w:szCs w:val="22"/>
        </w:rPr>
        <w:t>Thill</w:t>
      </w:r>
      <w:proofErr w:type="spellEnd"/>
      <w:r w:rsidRPr="004614C1">
        <w:rPr>
          <w:rFonts w:ascii="Arial" w:eastAsia="Times New Roman" w:hAnsi="Arial" w:cs="Arial"/>
          <w:i/>
          <w:iCs/>
          <w:color w:val="434040"/>
          <w:szCs w:val="22"/>
        </w:rPr>
        <w:t xml:space="preserve"> and </w:t>
      </w:r>
      <w:proofErr w:type="spellStart"/>
      <w:r w:rsidRPr="004614C1">
        <w:rPr>
          <w:rFonts w:ascii="Arial" w:eastAsia="Times New Roman" w:hAnsi="Arial" w:cs="Arial"/>
          <w:i/>
          <w:iCs/>
          <w:color w:val="434040"/>
          <w:szCs w:val="22"/>
        </w:rPr>
        <w:t>Bovee</w:t>
      </w:r>
      <w:proofErr w:type="spellEnd"/>
      <w:r w:rsidRPr="004614C1">
        <w:rPr>
          <w:rFonts w:ascii="Arial" w:eastAsia="Times New Roman" w:hAnsi="Arial" w:cs="Arial"/>
          <w:i/>
          <w:iCs/>
          <w:color w:val="434040"/>
          <w:szCs w:val="22"/>
        </w:rPr>
        <w:t>,</w:t>
      </w:r>
      <w:r w:rsidRPr="004614C1">
        <w:rPr>
          <w:rFonts w:ascii="Arial" w:eastAsia="Times New Roman" w:hAnsi="Arial" w:cs="Arial"/>
          <w:color w:val="434040"/>
          <w:szCs w:val="22"/>
        </w:rPr>
        <w:t xml:space="preserve"> “Meetings are called to solve problems or share </w:t>
      </w:r>
      <w:proofErr w:type="spellStart"/>
      <w:r w:rsidRPr="004614C1">
        <w:rPr>
          <w:rFonts w:ascii="Arial" w:eastAsia="Times New Roman" w:hAnsi="Arial" w:cs="Arial"/>
          <w:color w:val="434040"/>
          <w:szCs w:val="22"/>
        </w:rPr>
        <w:t>informations</w:t>
      </w:r>
      <w:proofErr w:type="spellEnd"/>
      <w:r w:rsidRPr="004614C1">
        <w:rPr>
          <w:rFonts w:ascii="Arial" w:eastAsia="Times New Roman" w:hAnsi="Arial" w:cs="Arial"/>
          <w:color w:val="434040"/>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फोन वा पत्र बाट मात्र समस्याको गहनतामा पुगी उद्देश्य पूरा नहुने भएर</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धेरै पदाधिकारी वा संस्था एकै स्थानमा बसेर छलफल गर्नुपर्दा</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लिखित निर्णय आवश्यकता परेर</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एकआपसमा परिचय गर्न/ आत्मियता बढाउन</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प्रगति प्रतिवेदन लगायत अन्य सूचना दिन</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कुनै लेनदेन गर्न</w:t>
      </w:r>
      <w:r w:rsidRPr="004614C1">
        <w:rPr>
          <w:rFonts w:ascii="Arial" w:eastAsia="Times New Roman" w:hAnsi="Arial" w:cs="Kalimati"/>
          <w:color w:val="212529"/>
          <w:szCs w:val="22"/>
        </w:rPr>
        <w:t xml:space="preserve">, </w:t>
      </w:r>
      <w:r w:rsidRPr="004614C1">
        <w:rPr>
          <w:rFonts w:ascii="Arial" w:eastAsia="Times New Roman" w:hAnsi="Arial" w:cs="Kalimati"/>
          <w:color w:val="212529"/>
          <w:szCs w:val="22"/>
          <w:cs/>
        </w:rPr>
        <w:t>निर्णय गर्न</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विविध समस्याहरुको समाधान गर्न</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कानून बमोजिम नियमित बैठकहरु गर्नुपर्ने भएर</w:t>
      </w:r>
      <w:r w:rsidRPr="004614C1">
        <w:rPr>
          <w:rFonts w:ascii="Arial" w:eastAsia="Times New Roman" w:hAnsi="Arial" w:cs="Kalimati"/>
          <w:color w:val="212529"/>
          <w:szCs w:val="22"/>
        </w:rPr>
        <w:t>,</w:t>
      </w:r>
    </w:p>
    <w:p w:rsidR="004614C1" w:rsidRPr="004614C1" w:rsidRDefault="004614C1" w:rsidP="00F7712F">
      <w:pPr>
        <w:numPr>
          <w:ilvl w:val="0"/>
          <w:numId w:val="3"/>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जटिल विषयमा निर्णय निर्माण गर्न ।</w:t>
      </w:r>
    </w:p>
    <w:p w:rsidR="004614C1" w:rsidRPr="004614C1" w:rsidRDefault="004614C1" w:rsidP="00F7712F">
      <w:pPr>
        <w:shd w:val="clear" w:color="auto" w:fill="FFFFFF"/>
        <w:spacing w:after="0" w:line="240" w:lineRule="auto"/>
        <w:jc w:val="both"/>
        <w:rPr>
          <w:rFonts w:ascii="Arial" w:eastAsia="Times New Roman" w:hAnsi="Arial" w:cs="Kalimati"/>
          <w:szCs w:val="22"/>
        </w:rPr>
      </w:pPr>
      <w:r w:rsidRPr="00F7712F">
        <w:rPr>
          <w:rFonts w:ascii="Arial" w:eastAsia="Times New Roman" w:hAnsi="Arial" w:cs="Kalimati"/>
          <w:b/>
          <w:bCs/>
          <w:szCs w:val="22"/>
          <w:cs/>
        </w:rPr>
        <w:t>बैठक व्यवस्थापन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बैठकको योजना तय</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बैठकको तयारी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बैठक सञ्चालन देखि बैठकको माइन्यूट लेखन तथा निर्णय कार्यान्वयन सम्मको समग्र प्रक्रियाको व्यवस्थापन बैठक व्यवस्थापन भनिन्छ । अर्थात बैठकको तयारीदेखि अन्त्यसम्म गर्नु पर्ने सम्पूर्ण कुराहरुको उचित व्यवस्थापन नै बैठक व्यवस्थापन हो ।</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बैठक मर्यादित र योजनाबद्ध हुनुपर्छ</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यसको संचालन गर्ने निश्चित विधि हुन्छन् । बैठकका सहभागीहरुले आफ्ना कुराहरु पालैपालो राख्ने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सिलसिलाबद्ध</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स्पष्ट र विषय केन्द्रित भएर छलफलमा भाग लिने जस्ता कुरा बैठक व्यवस्थापन शैली भित्र पर्दछन् ।</w:t>
      </w:r>
    </w:p>
    <w:p w:rsidR="004614C1" w:rsidRPr="004614C1" w:rsidRDefault="004614C1" w:rsidP="00F7712F">
      <w:pPr>
        <w:shd w:val="clear" w:color="auto" w:fill="FFFFFF"/>
        <w:spacing w:after="0" w:line="240" w:lineRule="auto"/>
        <w:jc w:val="both"/>
        <w:rPr>
          <w:rFonts w:ascii="Arial" w:eastAsia="Times New Roman" w:hAnsi="Arial" w:cs="Kalimati"/>
          <w:szCs w:val="22"/>
        </w:rPr>
      </w:pPr>
      <w:r w:rsidRPr="00F7712F">
        <w:rPr>
          <w:rFonts w:ascii="Arial" w:eastAsia="Times New Roman" w:hAnsi="Arial" w:cs="Kalimati"/>
          <w:b/>
          <w:bCs/>
          <w:szCs w:val="22"/>
          <w:cs/>
        </w:rPr>
        <w:lastRenderedPageBreak/>
        <w:t>बैठक व्यवस्थापनको समग्र प्रक्रिया</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एउटा बैठक तयारी देखि अन्त्य सम्म निम्नानुसारका कार्यहरु गर्नुपर्ने हुन्छ ।</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१.</w:t>
      </w:r>
      <w:r w:rsidRPr="004614C1">
        <w:rPr>
          <w:rFonts w:ascii="Arial" w:eastAsia="Times New Roman" w:hAnsi="Arial" w:cs="Kalimati"/>
          <w:color w:val="434040"/>
          <w:szCs w:val="22"/>
        </w:rPr>
        <w:t> </w:t>
      </w:r>
      <w:r w:rsidRPr="004614C1">
        <w:rPr>
          <w:rFonts w:ascii="Arial" w:eastAsia="Times New Roman" w:hAnsi="Arial" w:cs="Kalimati"/>
          <w:b/>
          <w:bCs/>
          <w:color w:val="434040"/>
          <w:szCs w:val="22"/>
          <w:cs/>
        </w:rPr>
        <w:t>बैठक राख्नु भन्दा अगाडी निम्न कुराहरु विचार गर्ने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के त्यो बैठक आवश्यक</w:t>
      </w:r>
      <w:r w:rsidR="00F7712F">
        <w:rPr>
          <w:rFonts w:ascii="Arial" w:eastAsia="Times New Roman" w:hAnsi="Arial" w:cs="Kalimati"/>
          <w:color w:val="434040"/>
          <w:szCs w:val="22"/>
          <w:cs/>
        </w:rPr>
        <w:t xml:space="preserve"> नै हो</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 xml:space="preserve">एजेण्डा के के हुनेछन् </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को</w:t>
      </w:r>
      <w:r w:rsidR="00F7712F">
        <w:rPr>
          <w:rFonts w:ascii="Arial" w:eastAsia="Times New Roman" w:hAnsi="Arial" w:cs="Kalimati"/>
          <w:color w:val="434040"/>
          <w:szCs w:val="22"/>
          <w:cs/>
        </w:rPr>
        <w:t xml:space="preserve"> को व्यक्ति सहभागी हुनुपर्ने हो</w:t>
      </w:r>
      <w:r w:rsidRPr="004614C1">
        <w:rPr>
          <w:rFonts w:ascii="Arial" w:eastAsia="Times New Roman" w:hAnsi="Arial" w:cs="Kalimati"/>
          <w:color w:val="434040"/>
          <w:szCs w:val="22"/>
        </w:rPr>
        <w:t>?</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२.</w:t>
      </w:r>
      <w:r w:rsidRPr="004614C1">
        <w:rPr>
          <w:rFonts w:ascii="Arial" w:eastAsia="Times New Roman" w:hAnsi="Arial" w:cs="Kalimati"/>
          <w:color w:val="434040"/>
          <w:szCs w:val="22"/>
        </w:rPr>
        <w:t> </w:t>
      </w:r>
      <w:r w:rsidRPr="004614C1">
        <w:rPr>
          <w:rFonts w:ascii="Arial" w:eastAsia="Times New Roman" w:hAnsi="Arial" w:cs="Kalimati"/>
          <w:b/>
          <w:bCs/>
          <w:color w:val="434040"/>
          <w:szCs w:val="22"/>
          <w:cs/>
        </w:rPr>
        <w:t>बैठक अगाडी गर्नुपर्ने तयारी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एजेन्डा (छलफलका विषयहरु/कार्यसूची) तयारी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एजेण्डा स्लाइडमा प्रस्तुत गर्ने भएमा स्लाइड तयारी र पूर्वसूचना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अध्यक्षता गर्ने र सहभागीहरु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बैठक सञ्चालन गर्ने मिति</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समय र स्थान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नोट तयार गर्ने र निर्णय लेख्ने व्यक्तिको छनौट।</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३.</w:t>
      </w:r>
      <w:r w:rsidRPr="004614C1">
        <w:rPr>
          <w:rFonts w:ascii="Arial" w:eastAsia="Times New Roman" w:hAnsi="Arial" w:cs="Kalimati"/>
          <w:color w:val="434040"/>
          <w:szCs w:val="22"/>
        </w:rPr>
        <w:t> </w:t>
      </w:r>
      <w:r w:rsidRPr="004614C1">
        <w:rPr>
          <w:rFonts w:ascii="Arial" w:eastAsia="Times New Roman" w:hAnsi="Arial" w:cs="Kalimati"/>
          <w:b/>
          <w:bCs/>
          <w:color w:val="434040"/>
          <w:szCs w:val="22"/>
          <w:cs/>
        </w:rPr>
        <w:t>बैठकको दौरान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अध्यक्षता ग्रहण र बैठक सञ्चालक पहिचान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एजेण्डा प्रस्तुती र अन्त्यमा छलफल</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एजेन्डाहरु स्लाइडमा प्रस्तुतिकरण गर्ने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नोट तयार गर्ने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निर्णय तयार र प्रमाणित।</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४.</w:t>
      </w:r>
      <w:r w:rsidRPr="004614C1">
        <w:rPr>
          <w:rFonts w:ascii="Arial" w:eastAsia="Times New Roman" w:hAnsi="Arial" w:cs="Kalimati"/>
          <w:color w:val="434040"/>
          <w:szCs w:val="22"/>
        </w:rPr>
        <w:t> </w:t>
      </w:r>
      <w:r w:rsidRPr="004614C1">
        <w:rPr>
          <w:rFonts w:ascii="Arial" w:eastAsia="Times New Roman" w:hAnsi="Arial" w:cs="Kalimati"/>
          <w:b/>
          <w:bCs/>
          <w:color w:val="434040"/>
          <w:szCs w:val="22"/>
          <w:cs/>
        </w:rPr>
        <w:t>बैठक पश्चात</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माइन्यूट प्रमाणिकरण</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वितरण/सार्वजनिकिकरण र कार्यान्वयन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बैठक/माइन्यूटको फलोअप।</w:t>
      </w:r>
    </w:p>
    <w:p w:rsidR="004614C1" w:rsidRPr="004614C1" w:rsidRDefault="004614C1" w:rsidP="00F7712F">
      <w:pPr>
        <w:shd w:val="clear" w:color="auto" w:fill="FFFFFF"/>
        <w:spacing w:after="0" w:line="240" w:lineRule="auto"/>
        <w:jc w:val="both"/>
        <w:rPr>
          <w:rFonts w:ascii="Arial" w:eastAsia="Times New Roman" w:hAnsi="Arial" w:cs="Kalimati"/>
          <w:szCs w:val="22"/>
        </w:rPr>
      </w:pPr>
      <w:r w:rsidRPr="00F7712F">
        <w:rPr>
          <w:rFonts w:ascii="Arial" w:eastAsia="Times New Roman" w:hAnsi="Arial" w:cs="Kalimati"/>
          <w:b/>
          <w:bCs/>
          <w:szCs w:val="22"/>
          <w:cs/>
        </w:rPr>
        <w:t>बैठकका नराम्रा पक्ष / कमी कमजोरीः</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एजेण्डा</w:t>
      </w:r>
      <w:r w:rsidRPr="004614C1">
        <w:rPr>
          <w:rFonts w:ascii="Arial" w:eastAsia="Times New Roman" w:hAnsi="Arial" w:cs="Kalimati"/>
          <w:b/>
          <w:bCs/>
          <w:color w:val="434040"/>
          <w:szCs w:val="22"/>
        </w:rPr>
        <w:t> </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स्पष्ट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सबैलाई पूर्वजानकारी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एजेण्डामा पर्याप्त छलफल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छलफलमा एक वा दुईले बढी समय लिने अरुले हो मा हो जनाउने।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मिति</w:t>
      </w:r>
      <w:r w:rsidRPr="004614C1">
        <w:rPr>
          <w:rFonts w:ascii="Arial" w:eastAsia="Times New Roman" w:hAnsi="Arial" w:cs="Kalimati"/>
          <w:color w:val="434040"/>
          <w:szCs w:val="22"/>
        </w:rPr>
        <w:t xml:space="preserve"> : </w:t>
      </w:r>
      <w:r w:rsidRPr="004614C1">
        <w:rPr>
          <w:rFonts w:ascii="Arial" w:eastAsia="Times New Roman" w:hAnsi="Arial" w:cs="Kalimati"/>
          <w:color w:val="434040"/>
          <w:szCs w:val="22"/>
          <w:cs/>
        </w:rPr>
        <w:t>सबैलाई मिल्ने तोक्नुपर्नेमा आयोजकको समयलाई मात्र ख्याल गर्ने।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समय</w:t>
      </w:r>
      <w:r w:rsidRPr="004614C1">
        <w:rPr>
          <w:rFonts w:ascii="Arial" w:eastAsia="Times New Roman" w:hAnsi="Arial" w:cs="Kalimati"/>
          <w:color w:val="434040"/>
          <w:szCs w:val="22"/>
        </w:rPr>
        <w:t xml:space="preserve"> : </w:t>
      </w:r>
      <w:r w:rsidRPr="004614C1">
        <w:rPr>
          <w:rFonts w:ascii="Arial" w:eastAsia="Times New Roman" w:hAnsi="Arial" w:cs="Kalimati"/>
          <w:color w:val="434040"/>
          <w:szCs w:val="22"/>
          <w:cs/>
        </w:rPr>
        <w:t>शुरु हुने तोकिने तर अन्त हुने नतोकीने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समयमा सुरु/अन्त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एजेण्डागत समय निर्धारण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एक वा दुई सहभागीले सबै समय लिने।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स्थान</w:t>
      </w:r>
      <w:r w:rsidRPr="004614C1">
        <w:rPr>
          <w:rFonts w:ascii="Arial" w:eastAsia="Times New Roman" w:hAnsi="Arial" w:cs="Kalimati"/>
          <w:color w:val="434040"/>
          <w:szCs w:val="22"/>
        </w:rPr>
        <w:t xml:space="preserve"> : </w:t>
      </w:r>
      <w:r w:rsidRPr="004614C1">
        <w:rPr>
          <w:rFonts w:ascii="Arial" w:eastAsia="Times New Roman" w:hAnsi="Arial" w:cs="Kalimati"/>
          <w:color w:val="434040"/>
          <w:szCs w:val="22"/>
          <w:cs/>
        </w:rPr>
        <w:t>सकेसम्म आफुलाई मात्र पायक पार्ने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सकेसम्म आफ्नै कुर्सीमा बसेर गर्ने।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छलफलको समयमा</w:t>
      </w:r>
      <w:r w:rsidRPr="004614C1">
        <w:rPr>
          <w:rFonts w:ascii="Arial" w:eastAsia="Times New Roman" w:hAnsi="Arial" w:cs="Kalimati"/>
          <w:color w:val="434040"/>
          <w:szCs w:val="22"/>
        </w:rPr>
        <w:t xml:space="preserve"> : </w:t>
      </w:r>
      <w:r w:rsidRPr="004614C1">
        <w:rPr>
          <w:rFonts w:ascii="Arial" w:eastAsia="Times New Roman" w:hAnsi="Arial" w:cs="Kalimati"/>
          <w:color w:val="434040"/>
          <w:szCs w:val="22"/>
          <w:cs/>
        </w:rPr>
        <w:t>कम्प्यूटर र मोवाईलमा रम्ने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विषयको पूर्वतयारी गरेर नआउने र उठेका विषयमा दलगत वा व्यक्तिको पहिचान वा हैसियतलाई सोचेर बोल्ने (</w:t>
      </w:r>
      <w:r w:rsidRPr="004614C1">
        <w:rPr>
          <w:rFonts w:ascii="Arial" w:eastAsia="Times New Roman" w:hAnsi="Arial" w:cs="Kalimati"/>
          <w:color w:val="434040"/>
          <w:szCs w:val="22"/>
        </w:rPr>
        <w:t xml:space="preserve">biased </w:t>
      </w:r>
      <w:r w:rsidRPr="004614C1">
        <w:rPr>
          <w:rFonts w:ascii="Arial" w:eastAsia="Times New Roman" w:hAnsi="Arial" w:cs="Kalimati"/>
          <w:color w:val="434040"/>
          <w:szCs w:val="22"/>
          <w:cs/>
        </w:rPr>
        <w:t>भएर प्रस्तुत 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समस्या समाधानका लागि भन्दा पनि बोल्नका लागि बोल्ने</w:t>
      </w:r>
      <w:r w:rsidRPr="004614C1">
        <w:rPr>
          <w:rFonts w:ascii="Arial" w:eastAsia="Times New Roman" w:hAnsi="Arial" w:cs="Kalimati"/>
          <w:color w:val="434040"/>
          <w:szCs w:val="22"/>
        </w:rPr>
        <w:t xml:space="preserve">, Seriousness/ Sincerity </w:t>
      </w:r>
      <w:r w:rsidRPr="004614C1">
        <w:rPr>
          <w:rFonts w:ascii="Arial" w:eastAsia="Times New Roman" w:hAnsi="Arial" w:cs="Kalimati"/>
          <w:color w:val="434040"/>
          <w:szCs w:val="22"/>
          <w:cs/>
        </w:rPr>
        <w:t>को न्यूनता/अभाव।</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बैठकको अन्त र फलोअप</w:t>
      </w:r>
      <w:r w:rsidRPr="004614C1">
        <w:rPr>
          <w:rFonts w:ascii="Arial" w:eastAsia="Times New Roman" w:hAnsi="Arial" w:cs="Kalimati"/>
          <w:color w:val="434040"/>
          <w:szCs w:val="22"/>
        </w:rPr>
        <w:t xml:space="preserve"> : </w:t>
      </w:r>
      <w:r w:rsidR="00F7712F">
        <w:rPr>
          <w:rFonts w:ascii="Arial" w:eastAsia="Times New Roman" w:hAnsi="Arial" w:cs="Kalimati"/>
          <w:color w:val="434040"/>
          <w:szCs w:val="22"/>
          <w:cs/>
        </w:rPr>
        <w:t>एजेण्डा सारांशमा नटुगिंने (</w:t>
      </w:r>
      <w:r w:rsidRPr="004614C1">
        <w:rPr>
          <w:rFonts w:ascii="Arial" w:eastAsia="Times New Roman" w:hAnsi="Arial" w:cs="Kalimati"/>
          <w:color w:val="434040"/>
          <w:szCs w:val="22"/>
          <w:cs/>
        </w:rPr>
        <w:t>निर्णय के भयो भन्ने नै थाहा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प्रमाणिकरण हुने तर सार्वजनिकीकरण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तुरुन्तै कार्यान्वयनमा नलैजाने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फलोअप बैठक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भैहाले पनि पहिलेको निर्णयको कार्यान्वयन अवस्था थाहा नहुने।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b/>
          <w:bCs/>
          <w:color w:val="434040"/>
          <w:szCs w:val="22"/>
          <w:cs/>
        </w:rPr>
        <w:t>अन्य</w:t>
      </w:r>
      <w:r w:rsidRPr="004614C1">
        <w:rPr>
          <w:rFonts w:ascii="Arial" w:eastAsia="Times New Roman" w:hAnsi="Arial" w:cs="Kalimati"/>
          <w:color w:val="434040"/>
          <w:szCs w:val="22"/>
        </w:rPr>
        <w:t xml:space="preserve"> : </w:t>
      </w:r>
      <w:r w:rsidRPr="004614C1">
        <w:rPr>
          <w:rFonts w:ascii="Arial" w:eastAsia="Times New Roman" w:hAnsi="Arial" w:cs="Kalimati"/>
          <w:color w:val="434040"/>
          <w:szCs w:val="22"/>
          <w:cs/>
        </w:rPr>
        <w:t>मिटिङ्गको आवश्यकता नै पहिचान नहुने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धेरैवटा मिटिङ्ग एकैसमय राख्ने र सहभागीहरु आत्तिने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बैठक पूर्ण नहुँदै सहभागी वाहिरिने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छलफल</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निर्णय तथा कार्यान्वयनमा संवेदनशील नहुने।</w:t>
      </w:r>
    </w:p>
    <w:p w:rsidR="00F7712F" w:rsidRDefault="00F7712F" w:rsidP="00F7712F">
      <w:pPr>
        <w:shd w:val="clear" w:color="auto" w:fill="FFFFFF"/>
        <w:spacing w:after="0" w:line="240" w:lineRule="auto"/>
        <w:jc w:val="both"/>
        <w:rPr>
          <w:rFonts w:ascii="Arial" w:eastAsia="Times New Roman" w:hAnsi="Arial" w:cs="Kalimati" w:hint="cs"/>
          <w:b/>
          <w:bCs/>
          <w:szCs w:val="22"/>
        </w:rPr>
      </w:pPr>
    </w:p>
    <w:p w:rsidR="004614C1" w:rsidRPr="004614C1" w:rsidRDefault="004614C1" w:rsidP="00F7712F">
      <w:pPr>
        <w:shd w:val="clear" w:color="auto" w:fill="FFFFFF"/>
        <w:spacing w:after="0" w:line="240" w:lineRule="auto"/>
        <w:jc w:val="both"/>
        <w:rPr>
          <w:rFonts w:ascii="Arial" w:eastAsia="Times New Roman" w:hAnsi="Arial" w:cs="Kalimati"/>
          <w:szCs w:val="22"/>
        </w:rPr>
      </w:pPr>
      <w:r w:rsidRPr="00F7712F">
        <w:rPr>
          <w:rFonts w:ascii="Arial" w:eastAsia="Times New Roman" w:hAnsi="Arial" w:cs="Kalimati"/>
          <w:b/>
          <w:bCs/>
          <w:szCs w:val="22"/>
          <w:cs/>
        </w:rPr>
        <w:t>निर्णय निर्माणमा बैठकको भूमिका</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कर्मचारीहरुले कार्यालयमा विविध कार्यको सिलसिलामा नीति निर्माण होस् वा दैनिक सेवा प्रवाह गर्ने प्रयोजनका लागि होस् निरन्तर रुपमा छलफल तथा समन्वय गरिरहनु पर्ने हुन्छ। जसको परिणामस्वरुप प्रायजसो बैठकमै समय बिताउनुपर्ने हुन्छ।बिना छलफल हतारमा गरिएको कुनै पनि निर्णय लाभदायी र उत्पादनमुखी हुदैन।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हाम्रो जस्तो देश जहाँ कानूनहरु स्पष्ट छैनन्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जिम्मेवारीहरु स्पष्ट छैनन्</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 xml:space="preserve">सबै कर्मचारीहरुलाई आफ्नो पद र शाखा अनुसारको स्पष्ट कार्यविवरण तोकिएको छैन यस्तो अवस्थामा जुनसुकै विषयमा एकल निर्णय लिनु अत्यन्तै संवेदनशील विषय हुन जान्छ। आफूले काम नगर्दा भन्दा त्यस्तो काम गर्दा बढी जोखिम छ। जुनसुकै काम पनि सप्रिएमा संगठनलाई अझ भनौ समग्र देशलाई नै फाइदा हुने तर काम विग्रिएको खण्डमा निर्णयकर्ता व्यक्तिलाई हानी हुनै अवस्था छ। यस्तो कार्यावस्था र कार्यसंस्कार भएको हाम्रो </w:t>
      </w:r>
      <w:r w:rsidRPr="004614C1">
        <w:rPr>
          <w:rFonts w:ascii="Arial" w:eastAsia="Times New Roman" w:hAnsi="Arial" w:cs="Kalimati"/>
          <w:color w:val="434040"/>
          <w:szCs w:val="22"/>
          <w:cs/>
        </w:rPr>
        <w:lastRenderedPageBreak/>
        <w:t>कर्मचारीतन्त्रमा सकेसम्म जटिल निर्णयहरु बैठकबाटै गर्नु उपयुक्त देखिन्छ। निर्णय निर्माणमा बैठकले खेल्ने भूमिकालाई बुँदागतरुपमा यसरी प्रष्ट पार्न सकिन्छ।</w:t>
      </w:r>
    </w:p>
    <w:p w:rsidR="004614C1" w:rsidRPr="004614C1" w:rsidRDefault="004614C1" w:rsidP="00F7712F">
      <w:pPr>
        <w:numPr>
          <w:ilvl w:val="0"/>
          <w:numId w:val="4"/>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जटिल समस्याको समाधानमा उचित निर्णय लिन</w:t>
      </w:r>
      <w:r w:rsidRPr="004614C1">
        <w:rPr>
          <w:rFonts w:ascii="Arial" w:eastAsia="Times New Roman" w:hAnsi="Arial" w:cs="Kalimati"/>
          <w:color w:val="212529"/>
          <w:szCs w:val="22"/>
        </w:rPr>
        <w:t>,</w:t>
      </w:r>
    </w:p>
    <w:p w:rsidR="004614C1" w:rsidRPr="004614C1" w:rsidRDefault="004614C1" w:rsidP="00F7712F">
      <w:pPr>
        <w:numPr>
          <w:ilvl w:val="0"/>
          <w:numId w:val="4"/>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उत्पादनमुखी र परिष्कृत निर्णय निर्माणका लागि</w:t>
      </w:r>
      <w:r w:rsidRPr="004614C1">
        <w:rPr>
          <w:rFonts w:ascii="Arial" w:eastAsia="Times New Roman" w:hAnsi="Arial" w:cs="Kalimati"/>
          <w:color w:val="212529"/>
          <w:szCs w:val="22"/>
        </w:rPr>
        <w:t>,</w:t>
      </w:r>
    </w:p>
    <w:p w:rsidR="004614C1" w:rsidRPr="004614C1" w:rsidRDefault="004614C1" w:rsidP="00F7712F">
      <w:pPr>
        <w:numPr>
          <w:ilvl w:val="0"/>
          <w:numId w:val="4"/>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निर्णयमा व्यक्तिगत स्वार्थ हावी हुन नदिन</w:t>
      </w:r>
      <w:r w:rsidRPr="004614C1">
        <w:rPr>
          <w:rFonts w:ascii="Arial" w:eastAsia="Times New Roman" w:hAnsi="Arial" w:cs="Kalimati"/>
          <w:color w:val="212529"/>
          <w:szCs w:val="22"/>
        </w:rPr>
        <w:t>,</w:t>
      </w:r>
    </w:p>
    <w:p w:rsidR="004614C1" w:rsidRPr="004614C1" w:rsidRDefault="004614C1" w:rsidP="00F7712F">
      <w:pPr>
        <w:numPr>
          <w:ilvl w:val="0"/>
          <w:numId w:val="4"/>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निर्णयकै कारण भविष्यमा निर्णयकर्तालाई हुनसक्ने हानी कम गर्न</w:t>
      </w:r>
      <w:r w:rsidRPr="004614C1">
        <w:rPr>
          <w:rFonts w:ascii="Arial" w:eastAsia="Times New Roman" w:hAnsi="Arial" w:cs="Kalimati"/>
          <w:color w:val="212529"/>
          <w:szCs w:val="22"/>
        </w:rPr>
        <w:t>,</w:t>
      </w:r>
    </w:p>
    <w:p w:rsidR="004614C1" w:rsidRPr="004614C1" w:rsidRDefault="004614C1" w:rsidP="00F7712F">
      <w:pPr>
        <w:numPr>
          <w:ilvl w:val="0"/>
          <w:numId w:val="4"/>
        </w:numPr>
        <w:shd w:val="clear" w:color="auto" w:fill="FFFFFF"/>
        <w:spacing w:after="0" w:line="240" w:lineRule="auto"/>
        <w:jc w:val="both"/>
        <w:rPr>
          <w:rFonts w:ascii="Arial" w:eastAsia="Times New Roman" w:hAnsi="Arial" w:cs="Kalimati"/>
          <w:color w:val="212529"/>
          <w:szCs w:val="22"/>
        </w:rPr>
      </w:pPr>
      <w:r w:rsidRPr="004614C1">
        <w:rPr>
          <w:rFonts w:ascii="Arial" w:eastAsia="Times New Roman" w:hAnsi="Arial" w:cs="Kalimati"/>
          <w:color w:val="212529"/>
          <w:szCs w:val="22"/>
          <w:cs/>
        </w:rPr>
        <w:t>कुशल निर्णय गरी स्वभाविक खालका नीति नियम निर्माण गर्न र प्रभावकारी सेवा वितरण गर्न।</w:t>
      </w:r>
    </w:p>
    <w:p w:rsidR="004614C1" w:rsidRPr="004614C1" w:rsidRDefault="004614C1" w:rsidP="00F7712F">
      <w:pPr>
        <w:shd w:val="clear" w:color="auto" w:fill="FFFFFF"/>
        <w:spacing w:after="0" w:line="240" w:lineRule="auto"/>
        <w:jc w:val="both"/>
        <w:rPr>
          <w:rFonts w:ascii="Arial" w:eastAsia="Times New Roman" w:hAnsi="Arial" w:cs="Kalimati"/>
          <w:szCs w:val="22"/>
        </w:rPr>
      </w:pPr>
      <w:r w:rsidRPr="00F7712F">
        <w:rPr>
          <w:rFonts w:ascii="Arial" w:eastAsia="Times New Roman" w:hAnsi="Arial" w:cs="Kalimati"/>
          <w:b/>
          <w:bCs/>
          <w:szCs w:val="22"/>
        </w:rPr>
        <w:t> </w:t>
      </w:r>
      <w:r w:rsidRPr="00F7712F">
        <w:rPr>
          <w:rFonts w:ascii="Arial" w:eastAsia="Times New Roman" w:hAnsi="Arial" w:cs="Kalimati"/>
          <w:b/>
          <w:bCs/>
          <w:szCs w:val="22"/>
          <w:cs/>
        </w:rPr>
        <w:t>माइन्युट लेखन</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कुनै पनि विषयमा बैठक/मिटिङ्ग सञ्चालन भइसकेपश्चात् त्यसको मूख्य एजेण्डा</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बैठकको निर्णयहरु</w:t>
      </w:r>
      <w:r w:rsidRPr="004614C1">
        <w:rPr>
          <w:rFonts w:ascii="Arial" w:eastAsia="Times New Roman" w:hAnsi="Arial" w:cs="Kalimati"/>
          <w:color w:val="434040"/>
          <w:szCs w:val="22"/>
        </w:rPr>
        <w:t xml:space="preserve">, </w:t>
      </w:r>
      <w:r w:rsidRPr="004614C1">
        <w:rPr>
          <w:rFonts w:ascii="Arial" w:eastAsia="Times New Roman" w:hAnsi="Arial" w:cs="Kalimati"/>
          <w:color w:val="434040"/>
          <w:szCs w:val="22"/>
          <w:cs/>
        </w:rPr>
        <w:t>उपस्थित पदाधिकारीहरुको विवरण सहितको लिखितम बैठकमा उपस्थित सम्पूर्ण व्यक्तिले प्रमाणित गरी अभिलेखाङ्कन गरिने लिखित अभिव्यक्ति नै माइन्यूट हो।</w:t>
      </w:r>
    </w:p>
    <w:p w:rsidR="004614C1" w:rsidRPr="004614C1" w:rsidRDefault="004614C1" w:rsidP="00F7712F">
      <w:pPr>
        <w:shd w:val="clear" w:color="auto" w:fill="FFFFFF"/>
        <w:spacing w:after="0" w:line="240" w:lineRule="auto"/>
        <w:jc w:val="both"/>
        <w:rPr>
          <w:rFonts w:ascii="Arial" w:eastAsia="Times New Roman" w:hAnsi="Arial" w:cs="Kalimati"/>
          <w:color w:val="434040"/>
          <w:szCs w:val="22"/>
        </w:rPr>
      </w:pPr>
      <w:r w:rsidRPr="004614C1">
        <w:rPr>
          <w:rFonts w:ascii="Arial" w:eastAsia="Times New Roman" w:hAnsi="Arial" w:cs="Kalimati"/>
          <w:color w:val="434040"/>
          <w:szCs w:val="22"/>
          <w:cs/>
        </w:rPr>
        <w:t>कुनै पनि बैठकमा भएका निर्णयहरुलाई निर्णय पुस्तिकामा लेख्नुपर्दछ।निर्णय पुस्तिकालाई अङ्ग्रेजीमा माइन्यूट बुक भनिन्छ। निर्णयलाइ माइन्यूट गर्नुभन्दा पहिला खेस्रा तयार गरेर सबैलाई सुनाउनु पर्दछ र सबैको सहमतिमा मात्र माइन्यूटमा लेख्नु पर्दछ।यसो गर्दा माइन्यूट सफा र व्यवस्थित हुन्छ।</w:t>
      </w:r>
    </w:p>
    <w:p w:rsidR="004614C1" w:rsidRPr="004614C1" w:rsidRDefault="004614C1" w:rsidP="00F7712F">
      <w:pPr>
        <w:spacing w:after="0" w:line="240" w:lineRule="auto"/>
        <w:jc w:val="both"/>
        <w:rPr>
          <w:rFonts w:cs="Kalimati" w:hint="cs"/>
          <w:szCs w:val="22"/>
        </w:rPr>
      </w:pPr>
    </w:p>
    <w:p w:rsidR="004614C1" w:rsidRPr="004614C1" w:rsidRDefault="004614C1" w:rsidP="00F7712F">
      <w:pPr>
        <w:spacing w:after="0" w:line="240" w:lineRule="auto"/>
        <w:jc w:val="both"/>
        <w:rPr>
          <w:rFonts w:cs="Kalimati" w:hint="cs"/>
          <w:szCs w:val="22"/>
        </w:rPr>
      </w:pPr>
    </w:p>
    <w:p w:rsidR="004614C1" w:rsidRPr="004614C1" w:rsidRDefault="004614C1" w:rsidP="00F7712F">
      <w:pPr>
        <w:spacing w:after="0" w:line="240" w:lineRule="auto"/>
        <w:jc w:val="both"/>
        <w:rPr>
          <w:rFonts w:cs="Kalimati" w:hint="cs"/>
          <w:szCs w:val="22"/>
        </w:rPr>
      </w:pPr>
    </w:p>
    <w:p w:rsidR="004614C1" w:rsidRPr="004614C1" w:rsidRDefault="004614C1" w:rsidP="00F7712F">
      <w:pPr>
        <w:spacing w:after="0" w:line="240" w:lineRule="auto"/>
        <w:jc w:val="both"/>
        <w:rPr>
          <w:rFonts w:cs="Kalimati" w:hint="cs"/>
          <w:szCs w:val="22"/>
        </w:rPr>
      </w:pPr>
    </w:p>
    <w:p w:rsidR="004614C1" w:rsidRPr="004614C1" w:rsidRDefault="004614C1" w:rsidP="00F7712F">
      <w:pPr>
        <w:spacing w:after="0" w:line="240" w:lineRule="auto"/>
        <w:jc w:val="both"/>
        <w:rPr>
          <w:rFonts w:cs="Kalimati" w:hint="cs"/>
          <w:szCs w:val="22"/>
        </w:rPr>
      </w:pPr>
    </w:p>
    <w:p w:rsidR="004614C1" w:rsidRPr="004614C1" w:rsidRDefault="004614C1" w:rsidP="00F7712F">
      <w:pPr>
        <w:spacing w:after="0" w:line="240" w:lineRule="auto"/>
        <w:jc w:val="both"/>
        <w:rPr>
          <w:rFonts w:cs="Kalimati" w:hint="cs"/>
          <w:szCs w:val="22"/>
        </w:rPr>
      </w:pPr>
    </w:p>
    <w:p w:rsidR="004614C1" w:rsidRPr="004614C1" w:rsidRDefault="004614C1" w:rsidP="00F7712F">
      <w:pPr>
        <w:spacing w:after="0" w:line="240" w:lineRule="auto"/>
        <w:jc w:val="both"/>
        <w:rPr>
          <w:rFonts w:cs="Kalimati"/>
          <w:szCs w:val="22"/>
        </w:rPr>
      </w:pPr>
    </w:p>
    <w:sectPr w:rsidR="004614C1" w:rsidRPr="004614C1" w:rsidSect="00DB421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20FE"/>
    <w:multiLevelType w:val="multilevel"/>
    <w:tmpl w:val="D8D6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872A2"/>
    <w:multiLevelType w:val="multilevel"/>
    <w:tmpl w:val="1FD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E164A"/>
    <w:multiLevelType w:val="multilevel"/>
    <w:tmpl w:val="0744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8035C4"/>
    <w:multiLevelType w:val="multilevel"/>
    <w:tmpl w:val="9BC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A3D7A"/>
    <w:rsid w:val="002A3D7A"/>
    <w:rsid w:val="00415035"/>
    <w:rsid w:val="00421423"/>
    <w:rsid w:val="004614C1"/>
    <w:rsid w:val="0077310F"/>
    <w:rsid w:val="00AA1C8F"/>
    <w:rsid w:val="00DB4212"/>
    <w:rsid w:val="00F42394"/>
    <w:rsid w:val="00F7712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D7A"/>
    <w:rPr>
      <w:b/>
      <w:bCs/>
    </w:rPr>
  </w:style>
  <w:style w:type="character" w:styleId="Emphasis">
    <w:name w:val="Emphasis"/>
    <w:basedOn w:val="DefaultParagraphFont"/>
    <w:uiPriority w:val="20"/>
    <w:qFormat/>
    <w:rsid w:val="004614C1"/>
    <w:rPr>
      <w:i/>
      <w:iCs/>
    </w:rPr>
  </w:style>
</w:styles>
</file>

<file path=word/webSettings.xml><?xml version="1.0" encoding="utf-8"?>
<w:webSettings xmlns:r="http://schemas.openxmlformats.org/officeDocument/2006/relationships" xmlns:w="http://schemas.openxmlformats.org/wordprocessingml/2006/main">
  <w:divs>
    <w:div w:id="261380631">
      <w:bodyDiv w:val="1"/>
      <w:marLeft w:val="0"/>
      <w:marRight w:val="0"/>
      <w:marTop w:val="0"/>
      <w:marBottom w:val="0"/>
      <w:divBdr>
        <w:top w:val="none" w:sz="0" w:space="0" w:color="auto"/>
        <w:left w:val="none" w:sz="0" w:space="0" w:color="auto"/>
        <w:bottom w:val="none" w:sz="0" w:space="0" w:color="auto"/>
        <w:right w:val="none" w:sz="0" w:space="0" w:color="auto"/>
      </w:divBdr>
    </w:div>
    <w:div w:id="1289513020">
      <w:bodyDiv w:val="1"/>
      <w:marLeft w:val="0"/>
      <w:marRight w:val="0"/>
      <w:marTop w:val="0"/>
      <w:marBottom w:val="0"/>
      <w:divBdr>
        <w:top w:val="none" w:sz="0" w:space="0" w:color="auto"/>
        <w:left w:val="none" w:sz="0" w:space="0" w:color="auto"/>
        <w:bottom w:val="none" w:sz="0" w:space="0" w:color="auto"/>
        <w:right w:val="none" w:sz="0" w:space="0" w:color="auto"/>
      </w:divBdr>
    </w:div>
    <w:div w:id="1677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2024-07-06T02:19:00Z</dcterms:created>
  <dcterms:modified xsi:type="dcterms:W3CDTF">2024-07-06T02:44:00Z</dcterms:modified>
</cp:coreProperties>
</file>