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B5" w:rsidRDefault="00F35262" w:rsidP="00F35262">
      <w:pPr>
        <w:spacing w:after="0" w:line="240" w:lineRule="auto"/>
        <w:jc w:val="center"/>
        <w:rPr>
          <w:rFonts w:cs="Kalimati" w:hint="cs"/>
          <w:b/>
          <w:bCs/>
          <w:szCs w:val="22"/>
        </w:rPr>
      </w:pPr>
      <w:r w:rsidRPr="001224C7">
        <w:rPr>
          <w:rFonts w:cs="Kalimati" w:hint="cs"/>
          <w:b/>
          <w:bCs/>
          <w:szCs w:val="22"/>
          <w:cs/>
        </w:rPr>
        <w:t>तिला जनयुद्ध</w:t>
      </w:r>
      <w:r w:rsidRPr="004A39D5">
        <w:rPr>
          <w:rFonts w:cs="Kalimati" w:hint="cs"/>
          <w:b/>
          <w:bCs/>
          <w:szCs w:val="22"/>
          <w:cs/>
        </w:rPr>
        <w:t xml:space="preserve"> संग्रहालय विकास समिति (गठन)</w:t>
      </w:r>
      <w:r>
        <w:rPr>
          <w:rFonts w:cs="Kalimati" w:hint="cs"/>
          <w:b/>
          <w:bCs/>
          <w:szCs w:val="22"/>
          <w:cs/>
        </w:rPr>
        <w:t xml:space="preserve"> (प्रथम संशोधन)</w:t>
      </w:r>
      <w:r w:rsidRPr="004A39D5">
        <w:rPr>
          <w:rFonts w:cs="Kalimati" w:hint="cs"/>
          <w:b/>
          <w:bCs/>
          <w:szCs w:val="22"/>
          <w:cs/>
        </w:rPr>
        <w:t xml:space="preserve"> आदेश, २०७9</w:t>
      </w:r>
    </w:p>
    <w:p w:rsidR="00F35262" w:rsidRDefault="00F35262" w:rsidP="00F35262">
      <w:pPr>
        <w:spacing w:after="0" w:line="240" w:lineRule="auto"/>
        <w:jc w:val="center"/>
        <w:rPr>
          <w:rFonts w:cs="Kalimati"/>
          <w:szCs w:val="22"/>
        </w:rPr>
      </w:pPr>
    </w:p>
    <w:p w:rsidR="00095AAE" w:rsidRDefault="00002CB1" w:rsidP="00F35262">
      <w:pPr>
        <w:spacing w:after="0" w:line="240" w:lineRule="auto"/>
        <w:jc w:val="both"/>
        <w:rPr>
          <w:rFonts w:cs="Kalimati"/>
          <w:szCs w:val="22"/>
        </w:rPr>
      </w:pPr>
      <w:r>
        <w:rPr>
          <w:rFonts w:cs="Kalimati" w:hint="cs"/>
          <w:szCs w:val="22"/>
          <w:cs/>
        </w:rPr>
        <w:t>विकास समिति ऐन, २०१३ को दफा ३</w:t>
      </w:r>
      <w:r w:rsidR="00095AAE">
        <w:rPr>
          <w:rFonts w:cs="Kalimati" w:hint="cs"/>
          <w:szCs w:val="22"/>
          <w:cs/>
        </w:rPr>
        <w:t>क ले दिएको अधिकार प्रयोग गरी प्रदेश सरकारले देहायको आदेश जारी गरेको छ</w:t>
      </w:r>
      <w:r w:rsidR="00F526EF">
        <w:rPr>
          <w:rFonts w:cs="Kalimati" w:hint="cs"/>
          <w:szCs w:val="22"/>
          <w:cs/>
        </w:rPr>
        <w:t>।</w:t>
      </w:r>
    </w:p>
    <w:p w:rsidR="004552A8" w:rsidRDefault="004552A8" w:rsidP="00F35262">
      <w:pPr>
        <w:spacing w:after="0" w:line="240" w:lineRule="auto"/>
        <w:jc w:val="both"/>
        <w:rPr>
          <w:rFonts w:cs="Kalimati"/>
          <w:szCs w:val="22"/>
        </w:rPr>
      </w:pPr>
    </w:p>
    <w:p w:rsidR="00095AAE" w:rsidRDefault="00095AAE" w:rsidP="00F35262">
      <w:pPr>
        <w:spacing w:after="0" w:line="240" w:lineRule="auto"/>
        <w:jc w:val="both"/>
        <w:rPr>
          <w:rFonts w:cs="Kalimati"/>
          <w:szCs w:val="22"/>
        </w:rPr>
      </w:pPr>
      <w:r w:rsidRPr="002A278D">
        <w:rPr>
          <w:rFonts w:cs="Kalimati" w:hint="cs"/>
          <w:b/>
          <w:bCs/>
          <w:szCs w:val="22"/>
          <w:cs/>
        </w:rPr>
        <w:t xml:space="preserve">१. </w:t>
      </w:r>
      <w:r w:rsidRPr="002A278D">
        <w:rPr>
          <w:rFonts w:cs="Kalimati" w:hint="cs"/>
          <w:b/>
          <w:bCs/>
          <w:szCs w:val="22"/>
          <w:u w:val="single"/>
          <w:cs/>
        </w:rPr>
        <w:t>संक्षिप्त नाम र प्रारम्भः</w:t>
      </w:r>
      <w:r>
        <w:rPr>
          <w:rFonts w:cs="Kalimati" w:hint="cs"/>
          <w:szCs w:val="22"/>
          <w:cs/>
        </w:rPr>
        <w:t xml:space="preserve"> (१) यस आदेशको नाम "</w:t>
      </w:r>
      <w:r w:rsidR="00880BCF">
        <w:rPr>
          <w:rFonts w:cs="Kalimati" w:hint="cs"/>
          <w:szCs w:val="22"/>
          <w:cs/>
        </w:rPr>
        <w:t xml:space="preserve">तिला जनयुद्ध </w:t>
      </w:r>
      <w:r w:rsidR="00643BE6">
        <w:rPr>
          <w:rFonts w:cs="Kalimati" w:hint="cs"/>
          <w:szCs w:val="22"/>
          <w:cs/>
        </w:rPr>
        <w:t>संग्रहालय</w:t>
      </w:r>
      <w:r>
        <w:rPr>
          <w:rFonts w:cs="Kalimati" w:hint="cs"/>
          <w:szCs w:val="22"/>
          <w:cs/>
        </w:rPr>
        <w:t xml:space="preserve"> विकास समिति (गठन) आदेश, २०७</w:t>
      </w:r>
      <w:r w:rsidR="00643BE6">
        <w:rPr>
          <w:rFonts w:cs="Kalimati" w:hint="cs"/>
          <w:szCs w:val="22"/>
          <w:cs/>
        </w:rPr>
        <w:t>9</w:t>
      </w:r>
      <w:r>
        <w:rPr>
          <w:rFonts w:cs="Kalimati" w:hint="cs"/>
          <w:szCs w:val="22"/>
          <w:cs/>
        </w:rPr>
        <w:t>" रहेको छ</w:t>
      </w:r>
      <w:r w:rsidR="00F526EF">
        <w:rPr>
          <w:rFonts w:cs="Kalimati" w:hint="cs"/>
          <w:szCs w:val="22"/>
          <w:cs/>
        </w:rPr>
        <w:t>।</w:t>
      </w:r>
    </w:p>
    <w:p w:rsidR="00095AAE" w:rsidRDefault="00095AAE" w:rsidP="00F35262">
      <w:pPr>
        <w:spacing w:after="0" w:line="240" w:lineRule="auto"/>
        <w:jc w:val="both"/>
        <w:rPr>
          <w:rFonts w:cs="Kalimati"/>
          <w:szCs w:val="22"/>
        </w:rPr>
      </w:pPr>
      <w:r>
        <w:rPr>
          <w:rFonts w:cs="Kalimati"/>
          <w:szCs w:val="22"/>
          <w:cs/>
        </w:rPr>
        <w:tab/>
      </w:r>
      <w:r>
        <w:rPr>
          <w:rFonts w:cs="Kalimati" w:hint="cs"/>
          <w:szCs w:val="22"/>
          <w:cs/>
        </w:rPr>
        <w:t>(२) यो आदेश तुरुन्त प्रारम्भ हुनेछ</w:t>
      </w:r>
      <w:r w:rsidR="00F526EF">
        <w:rPr>
          <w:rFonts w:cs="Kalimati" w:hint="cs"/>
          <w:szCs w:val="22"/>
          <w:cs/>
        </w:rPr>
        <w:t>।</w:t>
      </w:r>
    </w:p>
    <w:p w:rsidR="00095AAE" w:rsidRDefault="00095AAE" w:rsidP="00F35262">
      <w:pPr>
        <w:spacing w:after="0" w:line="240" w:lineRule="auto"/>
        <w:jc w:val="both"/>
        <w:rPr>
          <w:rFonts w:cs="Kalimati"/>
          <w:szCs w:val="22"/>
        </w:rPr>
      </w:pPr>
      <w:r w:rsidRPr="002A278D">
        <w:rPr>
          <w:rFonts w:cs="Kalimati" w:hint="cs"/>
          <w:b/>
          <w:bCs/>
          <w:szCs w:val="22"/>
          <w:cs/>
        </w:rPr>
        <w:t xml:space="preserve">२. </w:t>
      </w:r>
      <w:r w:rsidRPr="002A278D">
        <w:rPr>
          <w:rFonts w:cs="Kalimati" w:hint="cs"/>
          <w:b/>
          <w:bCs/>
          <w:szCs w:val="22"/>
          <w:u w:val="single"/>
          <w:cs/>
        </w:rPr>
        <w:t>परिभाषाः</w:t>
      </w:r>
      <w:r>
        <w:rPr>
          <w:rFonts w:cs="Kalimati" w:hint="cs"/>
          <w:szCs w:val="22"/>
          <w:cs/>
        </w:rPr>
        <w:t xml:space="preserve"> विषय वा प्रसंगले अर्को अर्थ नलागेमा यस आदेशमा-</w:t>
      </w:r>
    </w:p>
    <w:p w:rsidR="00095AAE" w:rsidRDefault="00002CB1" w:rsidP="00F35262">
      <w:pPr>
        <w:spacing w:after="0" w:line="240" w:lineRule="auto"/>
        <w:jc w:val="both"/>
        <w:rPr>
          <w:rFonts w:cs="Kalimati"/>
          <w:szCs w:val="22"/>
        </w:rPr>
      </w:pPr>
      <w:r>
        <w:rPr>
          <w:rFonts w:cs="Kalimati"/>
          <w:szCs w:val="22"/>
          <w:cs/>
        </w:rPr>
        <w:tab/>
      </w:r>
      <w:r w:rsidR="00095AAE">
        <w:rPr>
          <w:rFonts w:cs="Kalimati" w:hint="cs"/>
          <w:szCs w:val="22"/>
          <w:cs/>
        </w:rPr>
        <w:t>(क) "अध्यक्ष" भन्नाले समितिको अध्यक्ष सम्झनुपर्छ</w:t>
      </w:r>
      <w:r w:rsidR="00F526EF">
        <w:rPr>
          <w:rFonts w:cs="Kalimati" w:hint="cs"/>
          <w:szCs w:val="22"/>
          <w:cs/>
        </w:rPr>
        <w:t>।</w:t>
      </w:r>
    </w:p>
    <w:p w:rsidR="00E72004" w:rsidRDefault="00002CB1" w:rsidP="00F35262">
      <w:pPr>
        <w:spacing w:after="0" w:line="240" w:lineRule="auto"/>
        <w:jc w:val="both"/>
        <w:rPr>
          <w:rFonts w:cs="Kalimati"/>
          <w:szCs w:val="22"/>
        </w:rPr>
      </w:pPr>
      <w:r>
        <w:rPr>
          <w:rFonts w:cs="Kalimati"/>
          <w:szCs w:val="22"/>
          <w:cs/>
        </w:rPr>
        <w:tab/>
      </w:r>
      <w:r w:rsidR="00E72004">
        <w:rPr>
          <w:rFonts w:cs="Kalimati" w:hint="cs"/>
          <w:szCs w:val="22"/>
          <w:cs/>
        </w:rPr>
        <w:t>(ख) "कार्यकारी निर्देशक" भन्नाले दफा ७ बमोजिमको कार्यकारी निर्देशक सम्झनुपर्छ</w:t>
      </w:r>
      <w:r w:rsidR="00F526EF">
        <w:rPr>
          <w:rFonts w:cs="Kalimati" w:hint="cs"/>
          <w:szCs w:val="22"/>
          <w:cs/>
        </w:rPr>
        <w:t>।</w:t>
      </w:r>
    </w:p>
    <w:p w:rsidR="00F35262" w:rsidRDefault="00002CB1" w:rsidP="00F35262">
      <w:pPr>
        <w:spacing w:after="0" w:line="240" w:lineRule="auto"/>
        <w:jc w:val="both"/>
        <w:rPr>
          <w:rFonts w:cs="Kalimati" w:hint="cs"/>
          <w:szCs w:val="22"/>
        </w:rPr>
      </w:pPr>
      <w:r>
        <w:rPr>
          <w:rFonts w:cs="Kalimati"/>
          <w:szCs w:val="22"/>
          <w:cs/>
        </w:rPr>
        <w:tab/>
      </w:r>
      <w:r w:rsidR="00E72004">
        <w:rPr>
          <w:rFonts w:cs="Kalimati" w:hint="cs"/>
          <w:szCs w:val="22"/>
          <w:cs/>
        </w:rPr>
        <w:t xml:space="preserve">(ग) "तोकिएको" वा "तोकिए बमोजिम" भन्नाले यस आदेश अन्तर्गत बनेको विनियममा </w:t>
      </w:r>
    </w:p>
    <w:p w:rsidR="00E72004" w:rsidRDefault="00F35262" w:rsidP="00F35262">
      <w:pPr>
        <w:spacing w:after="0" w:line="240" w:lineRule="auto"/>
        <w:jc w:val="both"/>
        <w:rPr>
          <w:rFonts w:cs="Kalimati"/>
          <w:szCs w:val="22"/>
        </w:rPr>
      </w:pPr>
      <w:r>
        <w:rPr>
          <w:rFonts w:cs="Kalimati" w:hint="cs"/>
          <w:szCs w:val="22"/>
          <w:cs/>
        </w:rPr>
        <w:t xml:space="preserve">            </w:t>
      </w:r>
      <w:r w:rsidR="00E72004">
        <w:rPr>
          <w:rFonts w:cs="Kalimati" w:hint="cs"/>
          <w:szCs w:val="22"/>
          <w:cs/>
        </w:rPr>
        <w:t>तोकिएको वा तोकिए बमोजिम सम्झनुपर्छ</w:t>
      </w:r>
      <w:r w:rsidR="00F526EF">
        <w:rPr>
          <w:rFonts w:cs="Kalimati" w:hint="cs"/>
          <w:szCs w:val="22"/>
          <w:cs/>
        </w:rPr>
        <w:t>।</w:t>
      </w:r>
    </w:p>
    <w:p w:rsidR="00E72004" w:rsidRDefault="00002CB1" w:rsidP="00F35262">
      <w:pPr>
        <w:spacing w:after="0" w:line="240" w:lineRule="auto"/>
        <w:jc w:val="both"/>
        <w:rPr>
          <w:rFonts w:cs="Kalimati"/>
          <w:szCs w:val="22"/>
        </w:rPr>
      </w:pPr>
      <w:r>
        <w:rPr>
          <w:rFonts w:cs="Kalimati"/>
          <w:szCs w:val="22"/>
          <w:cs/>
        </w:rPr>
        <w:tab/>
      </w:r>
      <w:r w:rsidR="00E72004">
        <w:rPr>
          <w:rFonts w:cs="Kalimati" w:hint="cs"/>
          <w:szCs w:val="22"/>
          <w:cs/>
        </w:rPr>
        <w:t xml:space="preserve">(घ) </w:t>
      </w:r>
      <w:r w:rsidR="00C66FAF">
        <w:rPr>
          <w:rFonts w:cs="Kalimati" w:hint="cs"/>
          <w:szCs w:val="22"/>
          <w:cs/>
        </w:rPr>
        <w:t>"प्रदेश" भन्नाले लुम्बिनी प्रदेशलाई सम्झनुपर्छ</w:t>
      </w:r>
      <w:r w:rsidR="00F526EF">
        <w:rPr>
          <w:rFonts w:cs="Kalimati" w:hint="cs"/>
          <w:szCs w:val="22"/>
          <w:cs/>
        </w:rPr>
        <w:t>।</w:t>
      </w:r>
    </w:p>
    <w:p w:rsidR="00C66FAF" w:rsidRDefault="00002CB1" w:rsidP="00F35262">
      <w:pPr>
        <w:spacing w:after="0" w:line="240" w:lineRule="auto"/>
        <w:jc w:val="both"/>
        <w:rPr>
          <w:rFonts w:cs="Kalimati"/>
          <w:szCs w:val="22"/>
        </w:rPr>
      </w:pPr>
      <w:r>
        <w:rPr>
          <w:rFonts w:cs="Kalimati"/>
          <w:szCs w:val="22"/>
          <w:cs/>
        </w:rPr>
        <w:tab/>
      </w:r>
      <w:r w:rsidR="00C66FAF">
        <w:rPr>
          <w:rFonts w:cs="Kalimati" w:hint="cs"/>
          <w:szCs w:val="22"/>
          <w:cs/>
        </w:rPr>
        <w:t>(ङ) "मन्त्रालय" भन्नाले प्रदेश सरकारको संस्कृति सम्बन्धी विषय हेर्ने मन्त्रालय सम्झनु पर्छ</w:t>
      </w:r>
      <w:r w:rsidR="00F526EF">
        <w:rPr>
          <w:rFonts w:cs="Kalimati" w:hint="cs"/>
          <w:szCs w:val="22"/>
          <w:cs/>
        </w:rPr>
        <w:t>।</w:t>
      </w:r>
    </w:p>
    <w:p w:rsidR="00C66FAF" w:rsidRDefault="00002CB1" w:rsidP="00F35262">
      <w:pPr>
        <w:spacing w:after="0" w:line="240" w:lineRule="auto"/>
        <w:jc w:val="both"/>
        <w:rPr>
          <w:rFonts w:cs="Kalimati"/>
          <w:szCs w:val="22"/>
        </w:rPr>
      </w:pPr>
      <w:r>
        <w:rPr>
          <w:rFonts w:cs="Kalimati"/>
          <w:szCs w:val="22"/>
          <w:cs/>
        </w:rPr>
        <w:tab/>
      </w:r>
      <w:r w:rsidR="00C66FAF">
        <w:rPr>
          <w:rFonts w:cs="Kalimati" w:hint="cs"/>
          <w:szCs w:val="22"/>
          <w:cs/>
        </w:rPr>
        <w:t xml:space="preserve">(च) "सदस्य" भन्नाले समितिको सदस्य सम्झनु पर्छ र सो शब्दले समितिको अध्यक्ष र सदस्य- </w:t>
      </w:r>
      <w:r>
        <w:rPr>
          <w:rFonts w:cs="Kalimati"/>
          <w:szCs w:val="22"/>
          <w:cs/>
        </w:rPr>
        <w:tab/>
      </w:r>
      <w:r>
        <w:rPr>
          <w:rFonts w:cs="Kalimati"/>
          <w:szCs w:val="22"/>
          <w:cs/>
        </w:rPr>
        <w:tab/>
      </w:r>
      <w:r w:rsidR="00C66FAF">
        <w:rPr>
          <w:rFonts w:cs="Kalimati" w:hint="cs"/>
          <w:szCs w:val="22"/>
          <w:cs/>
        </w:rPr>
        <w:t>सचिवलाई समेत जनाउँछ</w:t>
      </w:r>
      <w:r w:rsidR="00F526EF">
        <w:rPr>
          <w:rFonts w:cs="Kalimati" w:hint="cs"/>
          <w:szCs w:val="22"/>
          <w:cs/>
        </w:rPr>
        <w:t>।</w:t>
      </w:r>
    </w:p>
    <w:p w:rsidR="00C66FAF" w:rsidRDefault="00002CB1" w:rsidP="00F35262">
      <w:pPr>
        <w:spacing w:after="0" w:line="240" w:lineRule="auto"/>
        <w:jc w:val="both"/>
        <w:rPr>
          <w:rFonts w:cs="Kalimati"/>
          <w:szCs w:val="22"/>
        </w:rPr>
      </w:pPr>
      <w:r>
        <w:rPr>
          <w:rFonts w:cs="Kalimati"/>
          <w:szCs w:val="22"/>
          <w:cs/>
        </w:rPr>
        <w:tab/>
      </w:r>
      <w:r w:rsidR="00C66FAF">
        <w:rPr>
          <w:rFonts w:cs="Kalimati" w:hint="cs"/>
          <w:szCs w:val="22"/>
          <w:cs/>
        </w:rPr>
        <w:t xml:space="preserve">(छ) "समिति" भन्नाले दफा ३ बमोजिम गठित </w:t>
      </w:r>
      <w:r w:rsidR="00880BCF">
        <w:rPr>
          <w:rFonts w:cs="Kalimati" w:hint="cs"/>
          <w:szCs w:val="22"/>
          <w:cs/>
        </w:rPr>
        <w:t xml:space="preserve">तिला जनयुद्ध </w:t>
      </w:r>
      <w:r w:rsidR="00474F4D">
        <w:rPr>
          <w:rFonts w:cs="Kalimati" w:hint="cs"/>
          <w:szCs w:val="22"/>
          <w:cs/>
        </w:rPr>
        <w:t xml:space="preserve">संग्रहालय विकास समिति सम्झनु </w:t>
      </w:r>
      <w:r>
        <w:rPr>
          <w:rFonts w:cs="Kalimati"/>
          <w:szCs w:val="22"/>
          <w:cs/>
        </w:rPr>
        <w:tab/>
      </w:r>
      <w:r>
        <w:rPr>
          <w:rFonts w:cs="Kalimati"/>
          <w:szCs w:val="22"/>
          <w:cs/>
        </w:rPr>
        <w:tab/>
      </w:r>
      <w:r w:rsidR="00474F4D">
        <w:rPr>
          <w:rFonts w:cs="Kalimati" w:hint="cs"/>
          <w:szCs w:val="22"/>
          <w:cs/>
        </w:rPr>
        <w:t>पर्छ</w:t>
      </w:r>
      <w:r w:rsidR="00F526EF">
        <w:rPr>
          <w:rFonts w:cs="Kalimati" w:hint="cs"/>
          <w:szCs w:val="22"/>
          <w:cs/>
        </w:rPr>
        <w:t>।</w:t>
      </w:r>
    </w:p>
    <w:p w:rsidR="00474F4D" w:rsidRDefault="00002CB1" w:rsidP="00F35262">
      <w:pPr>
        <w:spacing w:after="0" w:line="240" w:lineRule="auto"/>
        <w:jc w:val="both"/>
        <w:rPr>
          <w:rFonts w:cs="Kalimati"/>
          <w:szCs w:val="22"/>
        </w:rPr>
      </w:pPr>
      <w:r>
        <w:rPr>
          <w:rFonts w:cs="Kalimati"/>
          <w:szCs w:val="22"/>
          <w:cs/>
        </w:rPr>
        <w:tab/>
      </w:r>
      <w:r w:rsidR="00474F4D">
        <w:rPr>
          <w:rFonts w:cs="Kalimati" w:hint="cs"/>
          <w:szCs w:val="22"/>
          <w:cs/>
        </w:rPr>
        <w:t xml:space="preserve">(ज) "संग्रहालय" भन्नाले </w:t>
      </w:r>
      <w:r w:rsidR="00880BCF">
        <w:rPr>
          <w:rFonts w:cs="Kalimati" w:hint="cs"/>
          <w:szCs w:val="22"/>
          <w:cs/>
        </w:rPr>
        <w:t xml:space="preserve">तिला जनयुद्ध </w:t>
      </w:r>
      <w:r w:rsidR="00645EB2">
        <w:rPr>
          <w:rFonts w:cs="Kalimati" w:hint="cs"/>
          <w:szCs w:val="22"/>
          <w:cs/>
        </w:rPr>
        <w:t>संग्रहालय सम्झनु पर्छ</w:t>
      </w:r>
      <w:r w:rsidR="00F526EF">
        <w:rPr>
          <w:rFonts w:cs="Kalimati" w:hint="cs"/>
          <w:szCs w:val="22"/>
          <w:cs/>
        </w:rPr>
        <w:t>।</w:t>
      </w:r>
    </w:p>
    <w:p w:rsidR="00F35262" w:rsidRDefault="00D32989" w:rsidP="00F35262">
      <w:pPr>
        <w:spacing w:after="0" w:line="240" w:lineRule="auto"/>
        <w:jc w:val="both"/>
        <w:rPr>
          <w:rFonts w:cs="Kalimati"/>
          <w:szCs w:val="22"/>
        </w:rPr>
      </w:pPr>
      <w:r w:rsidRPr="00CC7F14">
        <w:rPr>
          <w:rFonts w:cs="Kalimati" w:hint="cs"/>
          <w:b/>
          <w:bCs/>
          <w:szCs w:val="22"/>
          <w:cs/>
        </w:rPr>
        <w:t>३.</w:t>
      </w:r>
      <w:r>
        <w:rPr>
          <w:rFonts w:cs="Kalimati" w:hint="cs"/>
          <w:szCs w:val="22"/>
          <w:cs/>
        </w:rPr>
        <w:t xml:space="preserve"> </w:t>
      </w:r>
      <w:r w:rsidRPr="002D6D41">
        <w:rPr>
          <w:rFonts w:cs="Kalimati" w:hint="cs"/>
          <w:b/>
          <w:bCs/>
          <w:szCs w:val="22"/>
          <w:u w:val="single"/>
          <w:cs/>
        </w:rPr>
        <w:t>समितिको गठनः</w:t>
      </w:r>
      <w:r>
        <w:rPr>
          <w:rFonts w:cs="Kalimati" w:hint="cs"/>
          <w:szCs w:val="22"/>
          <w:cs/>
        </w:rPr>
        <w:t xml:space="preserve"> </w:t>
      </w:r>
      <w:r w:rsidR="00F35262">
        <w:rPr>
          <w:rFonts w:cs="Kalimati" w:hint="cs"/>
          <w:szCs w:val="22"/>
          <w:cs/>
        </w:rPr>
        <w:t>(१) रोल्पा जिल्लाको त्रिवेणी गाउँपालिका तिला स्थित जनमुक्ती सेनाको क्यानटोनमेण्ट बसेको स्थानमा रहेका संरचना र युद्धकालीन सामग्रीहरु रहने गरी स्थापना गरिने संग्रहालयको संरक्षण तथा विकासको लागि तिला जनयुद्ध संग्रहालय विकास समिति नामको देहाय बमोजिमको समिति गठन गरिएको छ</w:t>
      </w:r>
      <w:r w:rsidR="00F526EF">
        <w:rPr>
          <w:rFonts w:cs="Kalimati" w:hint="cs"/>
          <w:szCs w:val="22"/>
          <w:cs/>
        </w:rPr>
        <w:t>।</w:t>
      </w:r>
    </w:p>
    <w:p w:rsidR="00F35262" w:rsidRDefault="00F35262" w:rsidP="00F35262">
      <w:pPr>
        <w:spacing w:after="0" w:line="240" w:lineRule="auto"/>
        <w:ind w:firstLine="720"/>
        <w:jc w:val="both"/>
        <w:rPr>
          <w:rFonts w:cs="Kalimati"/>
          <w:szCs w:val="22"/>
          <w:cs/>
        </w:rPr>
      </w:pPr>
      <w:r>
        <w:rPr>
          <w:rFonts w:cs="Kalimati" w:hint="cs"/>
          <w:szCs w:val="22"/>
          <w:cs/>
        </w:rPr>
        <w:t>(क) जिल्ला समन्वय समिति रोल्पाका प्रमुख- अध्यक्ष</w:t>
      </w:r>
    </w:p>
    <w:p w:rsidR="00F35262" w:rsidRDefault="00F35262" w:rsidP="00F35262">
      <w:pPr>
        <w:spacing w:after="0" w:line="240" w:lineRule="auto"/>
        <w:ind w:firstLine="720"/>
        <w:jc w:val="both"/>
        <w:rPr>
          <w:rFonts w:cs="Kalimati"/>
          <w:szCs w:val="22"/>
        </w:rPr>
      </w:pPr>
      <w:r>
        <w:rPr>
          <w:rFonts w:cs="Kalimati" w:hint="cs"/>
          <w:szCs w:val="22"/>
          <w:cs/>
        </w:rPr>
        <w:t>(ख) त्रिवेणी गाउँपालिका अध्यक्ष- सदस्य</w:t>
      </w:r>
    </w:p>
    <w:p w:rsidR="00F35262" w:rsidRDefault="00F35262" w:rsidP="00F35262">
      <w:pPr>
        <w:spacing w:after="0" w:line="240" w:lineRule="auto"/>
        <w:ind w:firstLine="720"/>
        <w:jc w:val="both"/>
        <w:rPr>
          <w:rFonts w:cs="Kalimati"/>
          <w:szCs w:val="22"/>
        </w:rPr>
      </w:pPr>
      <w:r>
        <w:rPr>
          <w:rFonts w:cs="Kalimati" w:hint="cs"/>
          <w:szCs w:val="22"/>
          <w:cs/>
        </w:rPr>
        <w:t>(ग) अधिकृत प्रतिनिधि, जिल्ला प्रशासन कार्यालय रोल्पा- सदस्य</w:t>
      </w:r>
    </w:p>
    <w:p w:rsidR="00F35262" w:rsidRDefault="00F35262" w:rsidP="00F35262">
      <w:pPr>
        <w:spacing w:after="0" w:line="240" w:lineRule="auto"/>
        <w:ind w:firstLine="720"/>
        <w:jc w:val="both"/>
        <w:rPr>
          <w:rFonts w:cs="Kalimati"/>
          <w:szCs w:val="22"/>
        </w:rPr>
      </w:pPr>
      <w:r>
        <w:rPr>
          <w:rFonts w:cs="Kalimati" w:hint="cs"/>
          <w:szCs w:val="22"/>
          <w:cs/>
        </w:rPr>
        <w:t>(घ) शाखा प्रमुख (संस्कृति हेर्ने) मन्त्रालय- सदस्य</w:t>
      </w:r>
    </w:p>
    <w:p w:rsidR="00F35262" w:rsidRDefault="00F35262" w:rsidP="00F35262">
      <w:pPr>
        <w:spacing w:after="0" w:line="240" w:lineRule="auto"/>
        <w:ind w:firstLine="720"/>
        <w:jc w:val="both"/>
        <w:rPr>
          <w:rFonts w:cs="Kalimati"/>
          <w:szCs w:val="22"/>
        </w:rPr>
      </w:pPr>
      <w:r>
        <w:rPr>
          <w:rFonts w:cs="Kalimati" w:hint="cs"/>
          <w:szCs w:val="22"/>
          <w:cs/>
        </w:rPr>
        <w:t>(ङ) वडा अध्यक्ष, संग्रहालय रहेको वडा, त्रिवेणी गाउँपालिका, रोल्पा- सदस्य</w:t>
      </w:r>
    </w:p>
    <w:p w:rsidR="00F35262" w:rsidRDefault="00F35262" w:rsidP="00F35262">
      <w:pPr>
        <w:spacing w:after="0" w:line="240" w:lineRule="auto"/>
        <w:ind w:firstLine="720"/>
        <w:jc w:val="both"/>
        <w:rPr>
          <w:rFonts w:cs="Kalimati" w:hint="cs"/>
          <w:szCs w:val="22"/>
        </w:rPr>
      </w:pPr>
      <w:r>
        <w:rPr>
          <w:rFonts w:cs="Kalimati" w:hint="cs"/>
          <w:szCs w:val="22"/>
          <w:cs/>
        </w:rPr>
        <w:t xml:space="preserve">(च) इतिहास, समाजशास्त्र, संस्कृति, संग्रहालय वा पुरातत्त्वका क्षेत्रमा काम गर्ने समाजसेवी </w:t>
      </w:r>
    </w:p>
    <w:p w:rsidR="00F35262" w:rsidRDefault="00F35262" w:rsidP="00F35262">
      <w:pPr>
        <w:spacing w:after="0" w:line="240" w:lineRule="auto"/>
        <w:ind w:left="720" w:firstLine="720"/>
        <w:jc w:val="both"/>
        <w:rPr>
          <w:rFonts w:cs="Kalimati"/>
          <w:szCs w:val="22"/>
        </w:rPr>
      </w:pPr>
      <w:r>
        <w:rPr>
          <w:rFonts w:cs="Kalimati" w:hint="cs"/>
          <w:szCs w:val="22"/>
          <w:cs/>
        </w:rPr>
        <w:t>मध्येबाट प्रदेश सरकारद्वारा मनोनीत एक जना- सदस्य</w:t>
      </w:r>
    </w:p>
    <w:p w:rsidR="00F35262" w:rsidRDefault="00F35262" w:rsidP="00F35262">
      <w:pPr>
        <w:spacing w:after="0" w:line="240" w:lineRule="auto"/>
        <w:ind w:firstLine="720"/>
        <w:jc w:val="both"/>
        <w:rPr>
          <w:rFonts w:cs="Kalimati" w:hint="cs"/>
          <w:szCs w:val="22"/>
        </w:rPr>
      </w:pPr>
      <w:r>
        <w:rPr>
          <w:rFonts w:cs="Kalimati" w:hint="cs"/>
          <w:szCs w:val="22"/>
          <w:cs/>
        </w:rPr>
        <w:t xml:space="preserve">(छ) स्थानीय समाजसेवीहरु मध्येबाट प्रदेश सरकारद्वारा मनोनीत कम्तीमा एक जना महिला </w:t>
      </w:r>
    </w:p>
    <w:p w:rsidR="00F35262" w:rsidRDefault="00F35262" w:rsidP="00F35262">
      <w:pPr>
        <w:spacing w:after="0" w:line="240" w:lineRule="auto"/>
        <w:ind w:left="720" w:firstLine="720"/>
        <w:jc w:val="both"/>
        <w:rPr>
          <w:rFonts w:cs="Kalimati"/>
          <w:szCs w:val="22"/>
        </w:rPr>
      </w:pPr>
      <w:r>
        <w:rPr>
          <w:rFonts w:cs="Kalimati" w:hint="cs"/>
          <w:szCs w:val="22"/>
          <w:cs/>
        </w:rPr>
        <w:t>सहित दुई जना-  सदस्य</w:t>
      </w:r>
    </w:p>
    <w:p w:rsidR="00F35262" w:rsidRDefault="00F35262" w:rsidP="00F35262">
      <w:pPr>
        <w:spacing w:after="0" w:line="240" w:lineRule="auto"/>
        <w:ind w:firstLine="720"/>
        <w:jc w:val="both"/>
        <w:rPr>
          <w:rFonts w:cs="Kalimati"/>
          <w:szCs w:val="22"/>
        </w:rPr>
      </w:pPr>
      <w:r>
        <w:rPr>
          <w:rFonts w:cs="Kalimati" w:hint="cs"/>
          <w:szCs w:val="22"/>
          <w:cs/>
        </w:rPr>
        <w:t>(ज) कार्यकारी निर्देशक- सदस्य सचिव</w:t>
      </w:r>
    </w:p>
    <w:p w:rsidR="00EB7C34" w:rsidRDefault="009B6551" w:rsidP="00F35262">
      <w:pPr>
        <w:spacing w:after="0" w:line="240" w:lineRule="auto"/>
        <w:jc w:val="both"/>
        <w:rPr>
          <w:rFonts w:cs="Kalimati"/>
          <w:szCs w:val="22"/>
        </w:rPr>
      </w:pPr>
      <w:r>
        <w:rPr>
          <w:rFonts w:cs="Kalimati"/>
          <w:szCs w:val="22"/>
          <w:cs/>
        </w:rPr>
        <w:tab/>
      </w:r>
      <w:r w:rsidR="00EB7C34">
        <w:rPr>
          <w:rFonts w:cs="Kalimati" w:hint="cs"/>
          <w:szCs w:val="22"/>
          <w:cs/>
        </w:rPr>
        <w:t>(२) उपदफा (१) बमोजिम मनोनीत सदस्यको पदावधि दुई वर्षको हुनेछ</w:t>
      </w:r>
      <w:r w:rsidR="00F526EF">
        <w:rPr>
          <w:rFonts w:cs="Kalimati" w:hint="cs"/>
          <w:szCs w:val="22"/>
          <w:cs/>
        </w:rPr>
        <w:t>।</w:t>
      </w:r>
    </w:p>
    <w:p w:rsidR="00EB7C34" w:rsidRDefault="00EB7C34" w:rsidP="00F35262">
      <w:pPr>
        <w:spacing w:after="0" w:line="240" w:lineRule="auto"/>
        <w:jc w:val="both"/>
        <w:rPr>
          <w:rFonts w:cs="Kalimati"/>
          <w:szCs w:val="22"/>
        </w:rPr>
      </w:pPr>
      <w:r>
        <w:rPr>
          <w:rFonts w:cs="Kalimati"/>
          <w:szCs w:val="22"/>
          <w:cs/>
        </w:rPr>
        <w:tab/>
      </w:r>
      <w:r>
        <w:rPr>
          <w:rFonts w:cs="Kalimati" w:hint="cs"/>
          <w:szCs w:val="22"/>
          <w:cs/>
        </w:rPr>
        <w:t>(३) उपदफा (२) मा जुनसुकै कुरा लेखिएको भए तापनि कुनै सदस्यले समितिको हित विपरीत काम गरेमा वा आफ्नो पदीय जिम्मेवारी पूरा नगरेमा प्रदेश सरकारले निजलाई जुनसुकै बखत सदस्यको पदबाट हटाउन सक्नेछ</w:t>
      </w:r>
      <w:r w:rsidR="00F526EF">
        <w:rPr>
          <w:rFonts w:cs="Kalimati" w:hint="cs"/>
          <w:szCs w:val="22"/>
          <w:cs/>
        </w:rPr>
        <w:t>।</w:t>
      </w:r>
    </w:p>
    <w:p w:rsidR="00EB7C34" w:rsidRDefault="00EB7C34" w:rsidP="00F35262">
      <w:pPr>
        <w:spacing w:after="0" w:line="240" w:lineRule="auto"/>
        <w:jc w:val="both"/>
        <w:rPr>
          <w:rFonts w:cs="Kalimati"/>
          <w:szCs w:val="22"/>
        </w:rPr>
      </w:pPr>
      <w:r>
        <w:rPr>
          <w:rFonts w:cs="Kalimati"/>
          <w:szCs w:val="22"/>
          <w:cs/>
        </w:rPr>
        <w:lastRenderedPageBreak/>
        <w:tab/>
      </w:r>
      <w:r w:rsidR="00530E80">
        <w:rPr>
          <w:rFonts w:cs="Kalimati" w:hint="cs"/>
          <w:szCs w:val="22"/>
          <w:cs/>
        </w:rPr>
        <w:t>तर त्यसरी हटाउनु अघि निजलाई सफाई पेश गर्ने मौकाबाट वञ्चित गरिने छैन</w:t>
      </w:r>
      <w:r w:rsidR="00F526EF">
        <w:rPr>
          <w:rFonts w:cs="Kalimati" w:hint="cs"/>
          <w:szCs w:val="22"/>
          <w:cs/>
        </w:rPr>
        <w:t>।</w:t>
      </w:r>
    </w:p>
    <w:p w:rsidR="00530E80" w:rsidRDefault="00C02B5F" w:rsidP="00F35262">
      <w:pPr>
        <w:spacing w:after="0" w:line="240" w:lineRule="auto"/>
        <w:jc w:val="both"/>
        <w:rPr>
          <w:rFonts w:cs="Kalimati"/>
          <w:szCs w:val="22"/>
        </w:rPr>
      </w:pPr>
      <w:r w:rsidRPr="00CC7F14">
        <w:rPr>
          <w:rFonts w:cs="Kalimati" w:hint="cs"/>
          <w:b/>
          <w:bCs/>
          <w:szCs w:val="22"/>
          <w:cs/>
        </w:rPr>
        <w:t>४.</w:t>
      </w:r>
      <w:r>
        <w:rPr>
          <w:rFonts w:cs="Kalimati" w:hint="cs"/>
          <w:szCs w:val="22"/>
          <w:cs/>
        </w:rPr>
        <w:t xml:space="preserve"> </w:t>
      </w:r>
      <w:r w:rsidRPr="002D6D41">
        <w:rPr>
          <w:rFonts w:cs="Kalimati" w:hint="cs"/>
          <w:b/>
          <w:bCs/>
          <w:szCs w:val="22"/>
          <w:u w:val="single"/>
          <w:cs/>
        </w:rPr>
        <w:t>समितिको काम, कर्तब्य र अधिकारः</w:t>
      </w:r>
      <w:r>
        <w:rPr>
          <w:rFonts w:cs="Kalimati" w:hint="cs"/>
          <w:szCs w:val="22"/>
          <w:cs/>
        </w:rPr>
        <w:t xml:space="preserve"> समितिको काम, कर्तब्य र अधिकार देहाय बमोजिम हुनेछः</w:t>
      </w:r>
    </w:p>
    <w:p w:rsidR="00C02B5F" w:rsidRDefault="00CC7F14" w:rsidP="00F35262">
      <w:pPr>
        <w:spacing w:after="0" w:line="240" w:lineRule="auto"/>
        <w:jc w:val="both"/>
        <w:rPr>
          <w:rFonts w:cs="Kalimati"/>
          <w:szCs w:val="22"/>
        </w:rPr>
      </w:pPr>
      <w:r>
        <w:rPr>
          <w:rFonts w:cs="Kalimati"/>
          <w:szCs w:val="22"/>
          <w:cs/>
        </w:rPr>
        <w:tab/>
      </w:r>
      <w:r w:rsidR="00C02B5F">
        <w:rPr>
          <w:rFonts w:cs="Kalimati" w:hint="cs"/>
          <w:szCs w:val="22"/>
          <w:cs/>
        </w:rPr>
        <w:t xml:space="preserve">(क) </w:t>
      </w:r>
      <w:r w:rsidR="00BC3F8B">
        <w:rPr>
          <w:rFonts w:cs="Kalimati" w:hint="cs"/>
          <w:szCs w:val="22"/>
          <w:cs/>
        </w:rPr>
        <w:t>संग्रहालयको विकास सम्बन्धी योजना तर्जुमा गरी कार्यान्वयन गर्ने,</w:t>
      </w:r>
    </w:p>
    <w:p w:rsidR="00BC3F8B" w:rsidRDefault="00CC7F14" w:rsidP="00F35262">
      <w:pPr>
        <w:spacing w:after="0" w:line="240" w:lineRule="auto"/>
        <w:jc w:val="both"/>
        <w:rPr>
          <w:rFonts w:cs="Kalimati"/>
          <w:szCs w:val="22"/>
        </w:rPr>
      </w:pPr>
      <w:r>
        <w:rPr>
          <w:rFonts w:cs="Kalimati"/>
          <w:szCs w:val="22"/>
          <w:cs/>
        </w:rPr>
        <w:tab/>
      </w:r>
      <w:r w:rsidR="00BC3F8B">
        <w:rPr>
          <w:rFonts w:cs="Kalimati" w:hint="cs"/>
          <w:szCs w:val="22"/>
          <w:cs/>
        </w:rPr>
        <w:t>(ख) संग्रहालयका लागि आवश्यक पर्ने आर्थिक स्रोतको व्यवस्था गर्ने,</w:t>
      </w:r>
    </w:p>
    <w:p w:rsidR="00F526EF" w:rsidRDefault="00CC7F14" w:rsidP="00F35262">
      <w:pPr>
        <w:spacing w:after="0" w:line="240" w:lineRule="auto"/>
        <w:jc w:val="both"/>
        <w:rPr>
          <w:rFonts w:cs="Kalimati" w:hint="cs"/>
          <w:szCs w:val="22"/>
        </w:rPr>
      </w:pPr>
      <w:r>
        <w:rPr>
          <w:rFonts w:cs="Kalimati"/>
          <w:szCs w:val="22"/>
          <w:cs/>
        </w:rPr>
        <w:tab/>
      </w:r>
      <w:r w:rsidR="00BC3F8B">
        <w:rPr>
          <w:rFonts w:cs="Kalimati" w:hint="cs"/>
          <w:szCs w:val="22"/>
          <w:cs/>
        </w:rPr>
        <w:t xml:space="preserve">(ग) संग्रहालयमा संकलन गरिएका ऐतिहासिक एवं पुरातात्त्विक महत्त्वका वस्तु तथा </w:t>
      </w:r>
    </w:p>
    <w:p w:rsidR="00F526EF" w:rsidRDefault="00BC3F8B" w:rsidP="00F526EF">
      <w:pPr>
        <w:spacing w:after="0" w:line="240" w:lineRule="auto"/>
        <w:ind w:left="720" w:firstLine="720"/>
        <w:jc w:val="both"/>
        <w:rPr>
          <w:rFonts w:cs="Kalimati" w:hint="cs"/>
          <w:szCs w:val="22"/>
        </w:rPr>
      </w:pPr>
      <w:r>
        <w:rPr>
          <w:rFonts w:cs="Kalimati" w:hint="cs"/>
          <w:szCs w:val="22"/>
          <w:cs/>
        </w:rPr>
        <w:t>कलाकृतिलाई</w:t>
      </w:r>
      <w:r w:rsidR="00F526EF">
        <w:rPr>
          <w:rFonts w:cs="Kalimati" w:hint="cs"/>
          <w:szCs w:val="22"/>
          <w:cs/>
        </w:rPr>
        <w:t xml:space="preserve"> </w:t>
      </w:r>
      <w:r>
        <w:rPr>
          <w:rFonts w:cs="Kalimati" w:hint="cs"/>
          <w:szCs w:val="22"/>
          <w:cs/>
        </w:rPr>
        <w:t xml:space="preserve">शैक्षिक, सांस्कृतिक तथा पर्यटकीय दृष्टिले गुणस्तरयुक्त तुल्याई </w:t>
      </w:r>
      <w:r w:rsidR="00F526EF">
        <w:rPr>
          <w:rFonts w:cs="Kalimati" w:hint="cs"/>
          <w:szCs w:val="22"/>
          <w:cs/>
        </w:rPr>
        <w:t xml:space="preserve">  </w:t>
      </w:r>
    </w:p>
    <w:p w:rsidR="00BC3F8B" w:rsidRDefault="00BC3F8B" w:rsidP="00F526EF">
      <w:pPr>
        <w:spacing w:after="0" w:line="240" w:lineRule="auto"/>
        <w:ind w:left="720" w:firstLine="720"/>
        <w:jc w:val="both"/>
        <w:rPr>
          <w:rFonts w:cs="Kalimati"/>
          <w:szCs w:val="22"/>
        </w:rPr>
      </w:pPr>
      <w:r>
        <w:rPr>
          <w:rFonts w:cs="Kalimati" w:hint="cs"/>
          <w:szCs w:val="22"/>
          <w:cs/>
        </w:rPr>
        <w:t>अन्तर्राष्ट्रियस्तरको संग्रहालयको रुपमा विकास गर्ने,</w:t>
      </w:r>
    </w:p>
    <w:p w:rsidR="00CA1807" w:rsidRDefault="00CC7F14" w:rsidP="00F35262">
      <w:pPr>
        <w:spacing w:after="0" w:line="240" w:lineRule="auto"/>
        <w:jc w:val="both"/>
        <w:rPr>
          <w:rFonts w:cs="Kalimati"/>
          <w:szCs w:val="22"/>
        </w:rPr>
      </w:pPr>
      <w:r>
        <w:rPr>
          <w:rFonts w:cs="Kalimati"/>
          <w:szCs w:val="22"/>
          <w:cs/>
        </w:rPr>
        <w:tab/>
      </w:r>
      <w:r w:rsidR="00E3495B">
        <w:rPr>
          <w:rFonts w:cs="Kalimati" w:hint="cs"/>
          <w:szCs w:val="22"/>
          <w:cs/>
        </w:rPr>
        <w:t xml:space="preserve">(घ) </w:t>
      </w:r>
      <w:r w:rsidR="00CA1807">
        <w:rPr>
          <w:rFonts w:cs="Kalimati" w:hint="cs"/>
          <w:szCs w:val="22"/>
          <w:cs/>
        </w:rPr>
        <w:t xml:space="preserve">समितिको वार्षिक बजेट तथा कार्यक्रम स्वीकृत गर्ने, </w:t>
      </w:r>
    </w:p>
    <w:p w:rsidR="00E3495B" w:rsidRDefault="00CC7F14" w:rsidP="00F35262">
      <w:pPr>
        <w:spacing w:after="0" w:line="240" w:lineRule="auto"/>
        <w:jc w:val="both"/>
        <w:rPr>
          <w:rFonts w:cs="Kalimati"/>
          <w:szCs w:val="22"/>
        </w:rPr>
      </w:pPr>
      <w:r>
        <w:rPr>
          <w:rFonts w:cs="Kalimati"/>
          <w:szCs w:val="22"/>
          <w:cs/>
        </w:rPr>
        <w:tab/>
      </w:r>
      <w:r w:rsidR="00797970">
        <w:rPr>
          <w:rFonts w:cs="Kalimati" w:hint="cs"/>
          <w:szCs w:val="22"/>
          <w:cs/>
        </w:rPr>
        <w:t xml:space="preserve">(ङ) संग्रहालयमा राखिएका </w:t>
      </w:r>
      <w:r w:rsidR="000832F0">
        <w:rPr>
          <w:rFonts w:cs="Kalimati" w:hint="cs"/>
          <w:szCs w:val="22"/>
          <w:cs/>
        </w:rPr>
        <w:t xml:space="preserve">समग्रीहरुको </w:t>
      </w:r>
      <w:r w:rsidR="00797970">
        <w:rPr>
          <w:rFonts w:cs="Kalimati" w:hint="cs"/>
          <w:szCs w:val="22"/>
          <w:cs/>
        </w:rPr>
        <w:t>संरक्षण तथा सुरक्षाको लागि आवश्यक व्यवस्था गर्ने,</w:t>
      </w:r>
    </w:p>
    <w:p w:rsidR="00F526EF" w:rsidRDefault="00CC7F14" w:rsidP="00F35262">
      <w:pPr>
        <w:spacing w:after="0" w:line="240" w:lineRule="auto"/>
        <w:jc w:val="both"/>
        <w:rPr>
          <w:rFonts w:cs="Kalimati" w:hint="cs"/>
          <w:szCs w:val="22"/>
        </w:rPr>
      </w:pPr>
      <w:r>
        <w:rPr>
          <w:rFonts w:cs="Kalimati"/>
          <w:szCs w:val="22"/>
          <w:cs/>
        </w:rPr>
        <w:tab/>
      </w:r>
      <w:r w:rsidR="00797970">
        <w:rPr>
          <w:rFonts w:cs="Kalimati" w:hint="cs"/>
          <w:szCs w:val="22"/>
          <w:cs/>
        </w:rPr>
        <w:t xml:space="preserve">(च) </w:t>
      </w:r>
      <w:r w:rsidR="007E5A70">
        <w:rPr>
          <w:rFonts w:cs="Kalimati" w:hint="cs"/>
          <w:szCs w:val="22"/>
          <w:cs/>
        </w:rPr>
        <w:t xml:space="preserve">जन युद्धकालीन समयमा सामग्रीहरु संकलन र </w:t>
      </w:r>
      <w:r w:rsidR="00317411">
        <w:rPr>
          <w:rFonts w:cs="Kalimati" w:hint="cs"/>
          <w:szCs w:val="22"/>
          <w:cs/>
        </w:rPr>
        <w:t xml:space="preserve">प्राप्त गरी संग्रहालयमा प्रदर्शनीको व्यवस्था </w:t>
      </w:r>
    </w:p>
    <w:p w:rsidR="0031715E" w:rsidRDefault="00F526EF" w:rsidP="00F35262">
      <w:pPr>
        <w:spacing w:after="0" w:line="240" w:lineRule="auto"/>
        <w:jc w:val="both"/>
        <w:rPr>
          <w:rFonts w:cs="Kalimati"/>
          <w:szCs w:val="22"/>
        </w:rPr>
      </w:pPr>
      <w:r>
        <w:rPr>
          <w:rFonts w:cs="Kalimati" w:hint="cs"/>
          <w:szCs w:val="22"/>
          <w:cs/>
        </w:rPr>
        <w:t xml:space="preserve">             </w:t>
      </w:r>
      <w:r w:rsidR="00317411">
        <w:rPr>
          <w:rFonts w:cs="Kalimati" w:hint="cs"/>
          <w:szCs w:val="22"/>
          <w:cs/>
        </w:rPr>
        <w:t>गर्ने,</w:t>
      </w:r>
    </w:p>
    <w:p w:rsidR="001D606D" w:rsidRDefault="00CC7F14" w:rsidP="00F35262">
      <w:pPr>
        <w:spacing w:after="0" w:line="240" w:lineRule="auto"/>
        <w:jc w:val="both"/>
        <w:rPr>
          <w:rFonts w:cs="Kalimati"/>
          <w:szCs w:val="22"/>
        </w:rPr>
      </w:pPr>
      <w:r>
        <w:rPr>
          <w:rFonts w:cs="Kalimati"/>
          <w:szCs w:val="22"/>
          <w:cs/>
        </w:rPr>
        <w:tab/>
      </w:r>
      <w:r w:rsidR="00797970">
        <w:rPr>
          <w:rFonts w:cs="Kalimati" w:hint="cs"/>
          <w:szCs w:val="22"/>
          <w:cs/>
        </w:rPr>
        <w:t xml:space="preserve">(छ) </w:t>
      </w:r>
      <w:r w:rsidR="001D606D">
        <w:rPr>
          <w:rFonts w:cs="Kalimati" w:hint="cs"/>
          <w:szCs w:val="22"/>
          <w:cs/>
        </w:rPr>
        <w:t xml:space="preserve">स्थानीय संस्कृतिसँग सम्बन्धित </w:t>
      </w:r>
      <w:r w:rsidR="00797970">
        <w:rPr>
          <w:rFonts w:cs="Kalimati" w:hint="cs"/>
          <w:szCs w:val="22"/>
          <w:cs/>
        </w:rPr>
        <w:t xml:space="preserve">पुरातात्त्विक, ऐतिहासिक तथा सांस्कृतिक सम्पदाको </w:t>
      </w:r>
      <w:r w:rsidR="00807EBA">
        <w:rPr>
          <w:rFonts w:cs="Kalimati" w:hint="cs"/>
          <w:szCs w:val="22"/>
          <w:cs/>
        </w:rPr>
        <w:t xml:space="preserve">संकलन </w:t>
      </w:r>
    </w:p>
    <w:p w:rsidR="00797970" w:rsidRDefault="00807EBA" w:rsidP="00F35262">
      <w:pPr>
        <w:spacing w:after="0" w:line="240" w:lineRule="auto"/>
        <w:ind w:left="720" w:firstLine="720"/>
        <w:jc w:val="both"/>
        <w:rPr>
          <w:rFonts w:cs="Kalimati"/>
          <w:szCs w:val="22"/>
        </w:rPr>
      </w:pPr>
      <w:r>
        <w:rPr>
          <w:rFonts w:cs="Kalimati" w:hint="cs"/>
          <w:szCs w:val="22"/>
          <w:cs/>
        </w:rPr>
        <w:t xml:space="preserve">गरी </w:t>
      </w:r>
      <w:r w:rsidR="00797970">
        <w:rPr>
          <w:rFonts w:cs="Kalimati" w:hint="cs"/>
          <w:szCs w:val="22"/>
          <w:cs/>
        </w:rPr>
        <w:t>मर्मत सम्भार</w:t>
      </w:r>
      <w:r>
        <w:rPr>
          <w:rFonts w:cs="Kalimati" w:hint="cs"/>
          <w:szCs w:val="22"/>
          <w:cs/>
        </w:rPr>
        <w:t xml:space="preserve"> र प्रदर्शन</w:t>
      </w:r>
      <w:r w:rsidR="00797970">
        <w:rPr>
          <w:rFonts w:cs="Kalimati" w:hint="cs"/>
          <w:szCs w:val="22"/>
          <w:cs/>
        </w:rPr>
        <w:t xml:space="preserve"> गर्ने,</w:t>
      </w:r>
    </w:p>
    <w:p w:rsidR="00797970" w:rsidRDefault="00CC7F14" w:rsidP="00F35262">
      <w:pPr>
        <w:spacing w:after="0" w:line="240" w:lineRule="auto"/>
        <w:jc w:val="both"/>
        <w:rPr>
          <w:rFonts w:cs="Kalimati"/>
          <w:szCs w:val="22"/>
        </w:rPr>
      </w:pPr>
      <w:r>
        <w:rPr>
          <w:rFonts w:cs="Kalimati"/>
          <w:szCs w:val="22"/>
          <w:cs/>
        </w:rPr>
        <w:tab/>
      </w:r>
      <w:r w:rsidR="00797970">
        <w:rPr>
          <w:rFonts w:cs="Kalimati" w:hint="cs"/>
          <w:szCs w:val="22"/>
          <w:cs/>
        </w:rPr>
        <w:t xml:space="preserve">(ज) </w:t>
      </w:r>
      <w:r w:rsidR="00880BCF">
        <w:rPr>
          <w:rFonts w:cs="Kalimati" w:hint="cs"/>
          <w:szCs w:val="22"/>
          <w:cs/>
        </w:rPr>
        <w:t xml:space="preserve">जनयुद्ध </w:t>
      </w:r>
      <w:r w:rsidR="00797970">
        <w:rPr>
          <w:rFonts w:cs="Kalimati" w:hint="cs"/>
          <w:szCs w:val="22"/>
          <w:cs/>
        </w:rPr>
        <w:t>सँग सम्बन्धित सम्पदाको खोजी गरी लगत राख्ने,</w:t>
      </w:r>
    </w:p>
    <w:p w:rsidR="00797970" w:rsidRDefault="00CC7F14" w:rsidP="00F35262">
      <w:pPr>
        <w:spacing w:after="0" w:line="240" w:lineRule="auto"/>
        <w:jc w:val="both"/>
        <w:rPr>
          <w:rFonts w:cs="Kalimati"/>
          <w:szCs w:val="22"/>
        </w:rPr>
      </w:pPr>
      <w:r>
        <w:rPr>
          <w:rFonts w:cs="Kalimati"/>
          <w:szCs w:val="22"/>
          <w:cs/>
        </w:rPr>
        <w:tab/>
      </w:r>
      <w:r w:rsidR="00797970">
        <w:rPr>
          <w:rFonts w:cs="Kalimati" w:hint="cs"/>
          <w:szCs w:val="22"/>
          <w:cs/>
        </w:rPr>
        <w:t xml:space="preserve">(झ) </w:t>
      </w:r>
      <w:r w:rsidR="006C345A">
        <w:rPr>
          <w:rFonts w:cs="Kalimati" w:hint="cs"/>
          <w:szCs w:val="22"/>
          <w:cs/>
        </w:rPr>
        <w:t xml:space="preserve">जनयुद्धका सम्बन्धमा अध्ययन तथा </w:t>
      </w:r>
      <w:r w:rsidR="00EF148A">
        <w:rPr>
          <w:rFonts w:cs="Kalimati" w:hint="cs"/>
          <w:szCs w:val="22"/>
          <w:cs/>
        </w:rPr>
        <w:t xml:space="preserve">अनुसन्धान </w:t>
      </w:r>
      <w:r w:rsidR="006C345A">
        <w:rPr>
          <w:rFonts w:cs="Kalimati" w:hint="cs"/>
          <w:szCs w:val="22"/>
          <w:cs/>
        </w:rPr>
        <w:t xml:space="preserve">गर्ने </w:t>
      </w:r>
      <w:r w:rsidR="00EF148A">
        <w:rPr>
          <w:rFonts w:cs="Kalimati" w:hint="cs"/>
          <w:szCs w:val="22"/>
          <w:cs/>
        </w:rPr>
        <w:t>गराउने,</w:t>
      </w:r>
    </w:p>
    <w:p w:rsidR="00F526EF" w:rsidRDefault="00CC7F14" w:rsidP="00F35262">
      <w:pPr>
        <w:spacing w:after="0" w:line="240" w:lineRule="auto"/>
        <w:jc w:val="both"/>
        <w:rPr>
          <w:rFonts w:cs="Kalimati" w:hint="cs"/>
          <w:szCs w:val="22"/>
        </w:rPr>
      </w:pPr>
      <w:r>
        <w:rPr>
          <w:rFonts w:cs="Kalimati"/>
          <w:szCs w:val="22"/>
          <w:cs/>
        </w:rPr>
        <w:tab/>
      </w:r>
      <w:r w:rsidR="00EF148A">
        <w:rPr>
          <w:rFonts w:cs="Kalimati" w:hint="cs"/>
          <w:szCs w:val="22"/>
          <w:cs/>
        </w:rPr>
        <w:t xml:space="preserve">(ञ) संग्रहालयको विकास तथा विस्तारको लागि स्थानीय तह तथा समुदायको सहकार्यमा </w:t>
      </w:r>
    </w:p>
    <w:p w:rsidR="00EF148A" w:rsidRDefault="00F526EF" w:rsidP="00F35262">
      <w:pPr>
        <w:spacing w:after="0" w:line="240" w:lineRule="auto"/>
        <w:jc w:val="both"/>
        <w:rPr>
          <w:rFonts w:cs="Kalimati"/>
          <w:szCs w:val="22"/>
        </w:rPr>
      </w:pPr>
      <w:r>
        <w:rPr>
          <w:rFonts w:cs="Kalimati" w:hint="cs"/>
          <w:szCs w:val="22"/>
          <w:cs/>
        </w:rPr>
        <w:t xml:space="preserve">              </w:t>
      </w:r>
      <w:r w:rsidR="00EF148A">
        <w:rPr>
          <w:rFonts w:cs="Kalimati" w:hint="cs"/>
          <w:szCs w:val="22"/>
          <w:cs/>
        </w:rPr>
        <w:t>आवश्यक काम गर्ने,</w:t>
      </w:r>
    </w:p>
    <w:p w:rsidR="00EF148A" w:rsidRDefault="00CC7F14" w:rsidP="00F35262">
      <w:pPr>
        <w:spacing w:after="0" w:line="240" w:lineRule="auto"/>
        <w:jc w:val="both"/>
        <w:rPr>
          <w:rFonts w:cs="Kalimati"/>
          <w:szCs w:val="22"/>
        </w:rPr>
      </w:pPr>
      <w:r>
        <w:rPr>
          <w:rFonts w:cs="Kalimati"/>
          <w:szCs w:val="22"/>
          <w:cs/>
        </w:rPr>
        <w:tab/>
      </w:r>
      <w:r w:rsidR="00EF148A">
        <w:rPr>
          <w:rFonts w:cs="Kalimati" w:hint="cs"/>
          <w:szCs w:val="22"/>
          <w:cs/>
        </w:rPr>
        <w:t xml:space="preserve">(ट) </w:t>
      </w:r>
      <w:r w:rsidR="00880BCF">
        <w:rPr>
          <w:rFonts w:cs="Kalimati" w:hint="cs"/>
          <w:szCs w:val="22"/>
          <w:cs/>
        </w:rPr>
        <w:t xml:space="preserve">तिला जनयुद्ध </w:t>
      </w:r>
      <w:r w:rsidR="00CB5620">
        <w:rPr>
          <w:rFonts w:cs="Kalimati" w:hint="cs"/>
          <w:szCs w:val="22"/>
          <w:cs/>
        </w:rPr>
        <w:t>संग्रहालय</w:t>
      </w:r>
      <w:r w:rsidR="0097655F">
        <w:rPr>
          <w:rFonts w:cs="Kalimati" w:hint="cs"/>
          <w:szCs w:val="22"/>
          <w:cs/>
        </w:rPr>
        <w:t>लाई पर्यटकिय आकर्षणको</w:t>
      </w:r>
      <w:r w:rsidR="000D4AA6">
        <w:rPr>
          <w:rFonts w:cs="Kalimati" w:hint="cs"/>
          <w:szCs w:val="22"/>
          <w:cs/>
        </w:rPr>
        <w:t xml:space="preserve"> केन्द्रको रुपमा विकास गर्ने,</w:t>
      </w:r>
    </w:p>
    <w:p w:rsidR="00F526EF" w:rsidRDefault="00CC7F14" w:rsidP="00F526EF">
      <w:pPr>
        <w:spacing w:after="0" w:line="240" w:lineRule="auto"/>
        <w:jc w:val="both"/>
        <w:rPr>
          <w:rFonts w:cs="Kalimati" w:hint="cs"/>
          <w:szCs w:val="22"/>
        </w:rPr>
      </w:pPr>
      <w:r>
        <w:rPr>
          <w:rFonts w:cs="Kalimati"/>
          <w:szCs w:val="22"/>
          <w:cs/>
        </w:rPr>
        <w:tab/>
      </w:r>
      <w:r w:rsidR="000D4AA6">
        <w:rPr>
          <w:rFonts w:cs="Kalimati" w:hint="cs"/>
          <w:szCs w:val="22"/>
          <w:cs/>
        </w:rPr>
        <w:t>(ठ)</w:t>
      </w:r>
      <w:r w:rsidR="00A736AA">
        <w:rPr>
          <w:rFonts w:cs="Kalimati" w:hint="cs"/>
          <w:szCs w:val="22"/>
          <w:cs/>
        </w:rPr>
        <w:t xml:space="preserve"> </w:t>
      </w:r>
      <w:r w:rsidR="00880BCF">
        <w:rPr>
          <w:rFonts w:cs="Kalimati" w:hint="cs"/>
          <w:szCs w:val="22"/>
          <w:cs/>
        </w:rPr>
        <w:t xml:space="preserve">तिला जनयुद्ध </w:t>
      </w:r>
      <w:r w:rsidR="00CB5620">
        <w:rPr>
          <w:rFonts w:cs="Kalimati" w:hint="cs"/>
          <w:szCs w:val="22"/>
          <w:cs/>
        </w:rPr>
        <w:t>संग्रहालय</w:t>
      </w:r>
      <w:r w:rsidR="00A736AA">
        <w:rPr>
          <w:rFonts w:cs="Kalimati" w:hint="cs"/>
          <w:szCs w:val="22"/>
          <w:cs/>
        </w:rPr>
        <w:t xml:space="preserve"> परिसरमा रहेका अन्य सम्पदाको संरक्षण गरी उक्त परिसर </w:t>
      </w:r>
    </w:p>
    <w:p w:rsidR="00A736AA" w:rsidRDefault="00F526EF" w:rsidP="00F526EF">
      <w:pPr>
        <w:spacing w:after="0" w:line="240" w:lineRule="auto"/>
        <w:jc w:val="both"/>
        <w:rPr>
          <w:rFonts w:cs="Kalimati"/>
          <w:szCs w:val="22"/>
        </w:rPr>
      </w:pPr>
      <w:r>
        <w:rPr>
          <w:rFonts w:cs="Kalimati" w:hint="cs"/>
          <w:szCs w:val="22"/>
          <w:cs/>
        </w:rPr>
        <w:t xml:space="preserve">              </w:t>
      </w:r>
      <w:r w:rsidR="00A736AA">
        <w:rPr>
          <w:rFonts w:cs="Kalimati" w:hint="cs"/>
          <w:szCs w:val="22"/>
          <w:cs/>
        </w:rPr>
        <w:t>सौन्दर्यता र आकर्षक अभिवृद्धि गर्ने अन्य कार्य गर्ने,</w:t>
      </w:r>
      <w:r w:rsidR="00CC7F14">
        <w:rPr>
          <w:rFonts w:cs="Kalimati"/>
          <w:szCs w:val="22"/>
          <w:cs/>
        </w:rPr>
        <w:tab/>
      </w:r>
    </w:p>
    <w:p w:rsidR="00CA1807" w:rsidRDefault="00A736AA" w:rsidP="00F35262">
      <w:pPr>
        <w:spacing w:after="0" w:line="240" w:lineRule="auto"/>
        <w:jc w:val="both"/>
        <w:rPr>
          <w:rFonts w:cs="Kalimati"/>
          <w:szCs w:val="22"/>
        </w:rPr>
      </w:pPr>
      <w:r>
        <w:rPr>
          <w:rFonts w:cs="Kalimati"/>
          <w:szCs w:val="22"/>
          <w:cs/>
        </w:rPr>
        <w:tab/>
      </w:r>
      <w:r w:rsidR="000D4AA6">
        <w:rPr>
          <w:rFonts w:cs="Kalimati" w:hint="cs"/>
          <w:szCs w:val="22"/>
          <w:cs/>
        </w:rPr>
        <w:t>(ड)</w:t>
      </w:r>
      <w:r w:rsidR="00CA1807">
        <w:rPr>
          <w:rFonts w:cs="Kalimati" w:hint="cs"/>
          <w:szCs w:val="22"/>
          <w:cs/>
        </w:rPr>
        <w:t xml:space="preserve"> संग्रहालय प्रवेश शुल्कको निर्धारण गर्ने र असुल गर्ने,</w:t>
      </w:r>
    </w:p>
    <w:p w:rsidR="000D4AA6" w:rsidRDefault="00A736AA" w:rsidP="00F35262">
      <w:pPr>
        <w:spacing w:after="0" w:line="240" w:lineRule="auto"/>
        <w:jc w:val="both"/>
        <w:rPr>
          <w:rFonts w:cs="Kalimati"/>
          <w:szCs w:val="22"/>
        </w:rPr>
      </w:pPr>
      <w:r>
        <w:rPr>
          <w:rFonts w:cs="Kalimati"/>
          <w:szCs w:val="22"/>
          <w:cs/>
        </w:rPr>
        <w:tab/>
      </w:r>
      <w:r>
        <w:rPr>
          <w:rFonts w:cs="Kalimati" w:hint="cs"/>
          <w:szCs w:val="22"/>
          <w:cs/>
        </w:rPr>
        <w:t>(ढ) संग्रहालयको प्रबन्ध तथा विकास सम्बन्धी अन्य आवश्यक कार्य गर्ने वा गराउने</w:t>
      </w:r>
      <w:r w:rsidR="00F526EF">
        <w:rPr>
          <w:rFonts w:cs="Kalimati" w:hint="cs"/>
          <w:szCs w:val="22"/>
          <w:cs/>
        </w:rPr>
        <w:t>।</w:t>
      </w:r>
    </w:p>
    <w:p w:rsidR="000D4AA6" w:rsidRDefault="00B472C1" w:rsidP="00F35262">
      <w:pPr>
        <w:spacing w:after="0" w:line="240" w:lineRule="auto"/>
        <w:jc w:val="both"/>
        <w:rPr>
          <w:rFonts w:cs="Kalimati"/>
          <w:szCs w:val="22"/>
        </w:rPr>
      </w:pPr>
      <w:r w:rsidRPr="00333ED7">
        <w:rPr>
          <w:rFonts w:cs="Kalimati" w:hint="cs"/>
          <w:b/>
          <w:bCs/>
          <w:szCs w:val="22"/>
          <w:cs/>
        </w:rPr>
        <w:t>(५)</w:t>
      </w:r>
      <w:r>
        <w:rPr>
          <w:rFonts w:cs="Kalimati" w:hint="cs"/>
          <w:szCs w:val="22"/>
          <w:cs/>
        </w:rPr>
        <w:t xml:space="preserve"> </w:t>
      </w:r>
      <w:r w:rsidRPr="00333ED7">
        <w:rPr>
          <w:rFonts w:cs="Kalimati" w:hint="cs"/>
          <w:b/>
          <w:bCs/>
          <w:szCs w:val="22"/>
          <w:u w:val="single"/>
          <w:cs/>
        </w:rPr>
        <w:t>समितिको बैठक र निर्णयः</w:t>
      </w:r>
      <w:r>
        <w:rPr>
          <w:rFonts w:cs="Kalimati" w:hint="cs"/>
          <w:szCs w:val="22"/>
          <w:cs/>
        </w:rPr>
        <w:t xml:space="preserve"> (१) समितिको बैठक आवश्यकता अनुसार बस्नेछ</w:t>
      </w:r>
      <w:r w:rsidR="00F526EF">
        <w:rPr>
          <w:rFonts w:cs="Kalimati" w:hint="cs"/>
          <w:szCs w:val="22"/>
          <w:cs/>
        </w:rPr>
        <w:t>।</w:t>
      </w:r>
    </w:p>
    <w:p w:rsidR="00B42BCF" w:rsidRDefault="00B42BCF" w:rsidP="00F35262">
      <w:pPr>
        <w:spacing w:after="0" w:line="240" w:lineRule="auto"/>
        <w:jc w:val="both"/>
        <w:rPr>
          <w:rFonts w:cs="Kalimati"/>
          <w:szCs w:val="22"/>
        </w:rPr>
      </w:pPr>
      <w:r>
        <w:rPr>
          <w:rFonts w:cs="Kalimati"/>
          <w:szCs w:val="22"/>
          <w:cs/>
        </w:rPr>
        <w:tab/>
      </w:r>
      <w:r>
        <w:rPr>
          <w:rFonts w:cs="Kalimati" w:hint="cs"/>
          <w:szCs w:val="22"/>
          <w:cs/>
        </w:rPr>
        <w:t>(२) समितिको बैठक अध्यक्षले तोकेको मिति, समय र स्थानमा बस्नेछ</w:t>
      </w:r>
      <w:r w:rsidR="00F526EF">
        <w:rPr>
          <w:rFonts w:cs="Kalimati" w:hint="cs"/>
          <w:szCs w:val="22"/>
          <w:cs/>
        </w:rPr>
        <w:t>।</w:t>
      </w:r>
    </w:p>
    <w:p w:rsidR="00B42BCF" w:rsidRDefault="00B42BCF" w:rsidP="00F35262">
      <w:pPr>
        <w:spacing w:after="0" w:line="240" w:lineRule="auto"/>
        <w:jc w:val="both"/>
        <w:rPr>
          <w:rFonts w:cs="Kalimati"/>
          <w:szCs w:val="22"/>
        </w:rPr>
      </w:pPr>
      <w:r>
        <w:rPr>
          <w:rFonts w:cs="Kalimati"/>
          <w:szCs w:val="22"/>
          <w:cs/>
        </w:rPr>
        <w:tab/>
      </w:r>
      <w:r>
        <w:rPr>
          <w:rFonts w:cs="Kalimati" w:hint="cs"/>
          <w:szCs w:val="22"/>
          <w:cs/>
        </w:rPr>
        <w:t xml:space="preserve">(३) सदस्य-सचिवले समितिको बैठक बस्तु भन्दा कम्तीमा दुई दिन </w:t>
      </w:r>
      <w:r w:rsidR="003D08C9">
        <w:rPr>
          <w:rFonts w:cs="Kalimati" w:hint="cs"/>
          <w:szCs w:val="22"/>
          <w:cs/>
        </w:rPr>
        <w:t>अगावै बैठकमा छलफल हुने कार्यसूची सहितको सूचना सदस्यहरुलाई दिनु पर्नेछ</w:t>
      </w:r>
      <w:r w:rsidR="00F526EF">
        <w:rPr>
          <w:rFonts w:cs="Kalimati" w:hint="cs"/>
          <w:szCs w:val="22"/>
          <w:cs/>
        </w:rPr>
        <w:t>।</w:t>
      </w:r>
    </w:p>
    <w:p w:rsidR="003D08C9" w:rsidRDefault="003D08C9" w:rsidP="00F35262">
      <w:pPr>
        <w:spacing w:after="0" w:line="240" w:lineRule="auto"/>
        <w:jc w:val="both"/>
        <w:rPr>
          <w:rFonts w:cs="Kalimati"/>
          <w:szCs w:val="22"/>
        </w:rPr>
      </w:pPr>
      <w:r>
        <w:rPr>
          <w:rFonts w:cs="Kalimati"/>
          <w:szCs w:val="22"/>
          <w:cs/>
        </w:rPr>
        <w:tab/>
      </w:r>
      <w:r>
        <w:rPr>
          <w:rFonts w:cs="Kalimati" w:hint="cs"/>
          <w:szCs w:val="22"/>
          <w:cs/>
        </w:rPr>
        <w:t>(४) समितिको बैठकको अध्यक्षता अध्यक्षले गर्नेछ र निजको अनुपस्थितिमा उपाध्यक्षले गर्नेछ</w:t>
      </w:r>
      <w:r w:rsidR="00F526EF">
        <w:rPr>
          <w:rFonts w:cs="Kalimati" w:hint="cs"/>
          <w:szCs w:val="22"/>
          <w:cs/>
        </w:rPr>
        <w:t>।</w:t>
      </w:r>
    </w:p>
    <w:p w:rsidR="003D08C9" w:rsidRDefault="003D08C9" w:rsidP="00F35262">
      <w:pPr>
        <w:spacing w:after="0" w:line="240" w:lineRule="auto"/>
        <w:jc w:val="both"/>
        <w:rPr>
          <w:rFonts w:cs="Kalimati"/>
          <w:szCs w:val="22"/>
        </w:rPr>
      </w:pPr>
      <w:r>
        <w:rPr>
          <w:rFonts w:cs="Kalimati"/>
          <w:szCs w:val="22"/>
          <w:cs/>
        </w:rPr>
        <w:tab/>
      </w:r>
      <w:r>
        <w:rPr>
          <w:rFonts w:cs="Kalimati" w:hint="cs"/>
          <w:szCs w:val="22"/>
          <w:cs/>
        </w:rPr>
        <w:t>(५) समितिको बैठकमा उपस्थित सदस्यको बहुमतका राय मान्य हुनेछ र मत बराबर भएमा बैठकको अध्यक्षता गर्ने व्यक्ति</w:t>
      </w:r>
      <w:r w:rsidR="00C7726E">
        <w:rPr>
          <w:rFonts w:cs="Kalimati" w:hint="cs"/>
          <w:szCs w:val="22"/>
          <w:cs/>
        </w:rPr>
        <w:t>को राय निर्णायक हुनेछ</w:t>
      </w:r>
      <w:r w:rsidR="00F526EF">
        <w:rPr>
          <w:rFonts w:cs="Kalimati" w:hint="cs"/>
          <w:szCs w:val="22"/>
          <w:cs/>
        </w:rPr>
        <w:t>।</w:t>
      </w:r>
    </w:p>
    <w:p w:rsidR="003D08C9" w:rsidRDefault="003D08C9" w:rsidP="00F35262">
      <w:pPr>
        <w:spacing w:after="0" w:line="240" w:lineRule="auto"/>
        <w:jc w:val="both"/>
        <w:rPr>
          <w:rFonts w:cs="Kalimati"/>
          <w:szCs w:val="22"/>
        </w:rPr>
      </w:pPr>
      <w:r>
        <w:rPr>
          <w:rFonts w:cs="Kalimati" w:hint="cs"/>
          <w:szCs w:val="22"/>
          <w:cs/>
        </w:rPr>
        <w:tab/>
        <w:t xml:space="preserve">(६) </w:t>
      </w:r>
      <w:r w:rsidR="00506B45">
        <w:rPr>
          <w:rFonts w:cs="Kalimati" w:hint="cs"/>
          <w:szCs w:val="22"/>
          <w:cs/>
        </w:rPr>
        <w:t>समितिले आवश्यकतानुसार संग्रहालय सम्बन्धी विज्ञलाई समितिको बैठकमा पर्यवेक्षकको रुपमा भाग लिन आमन्त्रण गर्न सक्नेछ</w:t>
      </w:r>
      <w:r w:rsidR="00F526EF">
        <w:rPr>
          <w:rFonts w:cs="Kalimati" w:hint="cs"/>
          <w:szCs w:val="22"/>
          <w:cs/>
        </w:rPr>
        <w:t>।</w:t>
      </w:r>
    </w:p>
    <w:p w:rsidR="00506B45" w:rsidRDefault="00506B45" w:rsidP="00F35262">
      <w:pPr>
        <w:spacing w:after="0" w:line="240" w:lineRule="auto"/>
        <w:jc w:val="both"/>
        <w:rPr>
          <w:rFonts w:cs="Kalimati"/>
          <w:szCs w:val="22"/>
        </w:rPr>
      </w:pPr>
      <w:r>
        <w:rPr>
          <w:rFonts w:cs="Kalimati"/>
          <w:szCs w:val="22"/>
          <w:cs/>
        </w:rPr>
        <w:tab/>
      </w:r>
      <w:r>
        <w:rPr>
          <w:rFonts w:cs="Kalimati" w:hint="cs"/>
          <w:szCs w:val="22"/>
          <w:cs/>
        </w:rPr>
        <w:t>(७)</w:t>
      </w:r>
      <w:r w:rsidR="00D56A07">
        <w:rPr>
          <w:rFonts w:cs="Kalimati" w:hint="cs"/>
          <w:szCs w:val="22"/>
          <w:cs/>
        </w:rPr>
        <w:t xml:space="preserve"> समितिको निर्णय सदस्य-सचिवले प्रमाणित गरी राख्नेछ</w:t>
      </w:r>
      <w:r w:rsidR="00F526EF">
        <w:rPr>
          <w:rFonts w:cs="Kalimati" w:hint="cs"/>
          <w:szCs w:val="22"/>
          <w:cs/>
        </w:rPr>
        <w:t>।</w:t>
      </w:r>
    </w:p>
    <w:p w:rsidR="00D56A07" w:rsidRDefault="00D56A07" w:rsidP="00F35262">
      <w:pPr>
        <w:spacing w:after="0" w:line="240" w:lineRule="auto"/>
        <w:jc w:val="both"/>
        <w:rPr>
          <w:rFonts w:cs="Kalimati"/>
          <w:szCs w:val="22"/>
        </w:rPr>
      </w:pPr>
      <w:r>
        <w:rPr>
          <w:rFonts w:cs="Kalimati"/>
          <w:szCs w:val="22"/>
          <w:cs/>
        </w:rPr>
        <w:tab/>
      </w:r>
      <w:r>
        <w:rPr>
          <w:rFonts w:cs="Kalimati" w:hint="cs"/>
          <w:szCs w:val="22"/>
          <w:cs/>
        </w:rPr>
        <w:t xml:space="preserve">(८) समितिको बैठक सम्बन्धी अन्य कार्यविधि समिति आफैले </w:t>
      </w:r>
      <w:r w:rsidR="00657DF5">
        <w:rPr>
          <w:rFonts w:cs="Kalimati" w:hint="cs"/>
          <w:szCs w:val="22"/>
          <w:cs/>
        </w:rPr>
        <w:t>निर्धारण गरे बमोजिम हुनेछ</w:t>
      </w:r>
      <w:r w:rsidR="00F526EF">
        <w:rPr>
          <w:rFonts w:cs="Kalimati" w:hint="cs"/>
          <w:szCs w:val="22"/>
          <w:cs/>
        </w:rPr>
        <w:t>।</w:t>
      </w:r>
    </w:p>
    <w:p w:rsidR="00657DF5" w:rsidRDefault="00657DF5" w:rsidP="00F35262">
      <w:pPr>
        <w:spacing w:after="0" w:line="240" w:lineRule="auto"/>
        <w:jc w:val="both"/>
        <w:rPr>
          <w:rFonts w:cs="Kalimati"/>
          <w:szCs w:val="22"/>
        </w:rPr>
      </w:pPr>
      <w:r>
        <w:rPr>
          <w:rFonts w:cs="Kalimati" w:hint="cs"/>
          <w:szCs w:val="22"/>
          <w:cs/>
        </w:rPr>
        <w:t xml:space="preserve">६. </w:t>
      </w:r>
      <w:r w:rsidR="00A77B82">
        <w:rPr>
          <w:rFonts w:cs="Kalimati" w:hint="cs"/>
          <w:b/>
          <w:bCs/>
          <w:szCs w:val="22"/>
          <w:u w:val="single"/>
          <w:cs/>
        </w:rPr>
        <w:t>सामग्री</w:t>
      </w:r>
      <w:r w:rsidRPr="002D6D41">
        <w:rPr>
          <w:rFonts w:cs="Kalimati" w:hint="cs"/>
          <w:b/>
          <w:bCs/>
          <w:szCs w:val="22"/>
          <w:u w:val="single"/>
          <w:cs/>
        </w:rPr>
        <w:t>को स्वामित्वः</w:t>
      </w:r>
      <w:r>
        <w:rPr>
          <w:rFonts w:cs="Kalimati" w:hint="cs"/>
          <w:szCs w:val="22"/>
          <w:cs/>
        </w:rPr>
        <w:t xml:space="preserve"> संग्रहालयमा रहेका सम्पूर्ण </w:t>
      </w:r>
      <w:r w:rsidR="00A77B82">
        <w:rPr>
          <w:rFonts w:cs="Kalimati" w:hint="cs"/>
          <w:szCs w:val="22"/>
          <w:cs/>
        </w:rPr>
        <w:t>सामग्रीहरुको</w:t>
      </w:r>
      <w:r>
        <w:rPr>
          <w:rFonts w:cs="Kalimati" w:hint="cs"/>
          <w:szCs w:val="22"/>
          <w:cs/>
        </w:rPr>
        <w:t xml:space="preserve"> स्वामित्व </w:t>
      </w:r>
      <w:r w:rsidR="00C7726E">
        <w:rPr>
          <w:rFonts w:cs="Kalimati" w:hint="cs"/>
          <w:szCs w:val="22"/>
          <w:cs/>
        </w:rPr>
        <w:t xml:space="preserve">प्रचलित कानून बमोजिम अधिकार प्राप्त निकायमा </w:t>
      </w:r>
      <w:r>
        <w:rPr>
          <w:rFonts w:cs="Kalimati" w:hint="cs"/>
          <w:szCs w:val="22"/>
          <w:cs/>
        </w:rPr>
        <w:t>रहनेछ</w:t>
      </w:r>
      <w:r w:rsidR="00F526EF">
        <w:rPr>
          <w:rFonts w:cs="Kalimati" w:hint="cs"/>
          <w:szCs w:val="22"/>
          <w:cs/>
        </w:rPr>
        <w:t>।</w:t>
      </w:r>
    </w:p>
    <w:p w:rsidR="00657DF5" w:rsidRDefault="00657DF5" w:rsidP="00F35262">
      <w:pPr>
        <w:spacing w:after="0" w:line="240" w:lineRule="auto"/>
        <w:jc w:val="both"/>
        <w:rPr>
          <w:rFonts w:cs="Kalimati"/>
          <w:szCs w:val="22"/>
        </w:rPr>
      </w:pPr>
      <w:r>
        <w:rPr>
          <w:rFonts w:cs="Kalimati" w:hint="cs"/>
          <w:szCs w:val="22"/>
          <w:cs/>
        </w:rPr>
        <w:t xml:space="preserve">७. </w:t>
      </w:r>
      <w:r w:rsidRPr="002D6D41">
        <w:rPr>
          <w:rFonts w:cs="Kalimati" w:hint="cs"/>
          <w:b/>
          <w:bCs/>
          <w:szCs w:val="22"/>
          <w:u w:val="single"/>
          <w:cs/>
        </w:rPr>
        <w:t>कार्यकारी निर्देशकः</w:t>
      </w:r>
      <w:r>
        <w:rPr>
          <w:rFonts w:cs="Kalimati" w:hint="cs"/>
          <w:szCs w:val="22"/>
          <w:cs/>
        </w:rPr>
        <w:t xml:space="preserve"> (१) संग्रहालयको प्रशासकीय प्रमुखको रुपमा काम गर्न एक जना कार्यकारी निर्देशक रहनेछ</w:t>
      </w:r>
      <w:r w:rsidR="00F526EF">
        <w:rPr>
          <w:rFonts w:cs="Kalimati" w:hint="cs"/>
          <w:szCs w:val="22"/>
          <w:cs/>
        </w:rPr>
        <w:t>।</w:t>
      </w:r>
    </w:p>
    <w:p w:rsidR="00657DF5" w:rsidRDefault="00657DF5" w:rsidP="00F35262">
      <w:pPr>
        <w:spacing w:after="0" w:line="240" w:lineRule="auto"/>
        <w:jc w:val="both"/>
        <w:rPr>
          <w:rFonts w:cs="Kalimati"/>
          <w:szCs w:val="22"/>
        </w:rPr>
      </w:pPr>
      <w:r>
        <w:rPr>
          <w:rFonts w:cs="Kalimati"/>
          <w:szCs w:val="22"/>
          <w:cs/>
        </w:rPr>
        <w:lastRenderedPageBreak/>
        <w:tab/>
      </w:r>
      <w:r>
        <w:rPr>
          <w:rFonts w:cs="Kalimati" w:hint="cs"/>
          <w:szCs w:val="22"/>
          <w:cs/>
        </w:rPr>
        <w:t xml:space="preserve">(२) मन्त्रालयले प्रदेश सरकारको </w:t>
      </w:r>
      <w:r w:rsidR="00456083">
        <w:rPr>
          <w:rFonts w:cs="Kalimati" w:hint="cs"/>
          <w:szCs w:val="22"/>
          <w:cs/>
        </w:rPr>
        <w:t xml:space="preserve">कुनै कर्मचारीलाई </w:t>
      </w:r>
      <w:r>
        <w:rPr>
          <w:rFonts w:cs="Kalimati" w:hint="cs"/>
          <w:szCs w:val="22"/>
          <w:cs/>
        </w:rPr>
        <w:t>कार्यका</w:t>
      </w:r>
      <w:r w:rsidR="00A77B82">
        <w:rPr>
          <w:rFonts w:cs="Kalimati" w:hint="cs"/>
          <w:szCs w:val="22"/>
          <w:cs/>
        </w:rPr>
        <w:t>री निर्देशकको रुपमा कार्य गर्ने</w:t>
      </w:r>
      <w:r w:rsidR="00456083">
        <w:rPr>
          <w:rFonts w:cs="Kalimati" w:hint="cs"/>
          <w:szCs w:val="22"/>
          <w:cs/>
        </w:rPr>
        <w:t xml:space="preserve"> </w:t>
      </w:r>
      <w:r>
        <w:rPr>
          <w:rFonts w:cs="Kalimati" w:hint="cs"/>
          <w:szCs w:val="22"/>
          <w:cs/>
        </w:rPr>
        <w:t>गरी तोक्नेछ</w:t>
      </w:r>
      <w:r w:rsidR="00F526EF">
        <w:rPr>
          <w:rFonts w:cs="Kalimati" w:hint="cs"/>
          <w:szCs w:val="22"/>
          <w:cs/>
        </w:rPr>
        <w:t>।</w:t>
      </w:r>
    </w:p>
    <w:p w:rsidR="00657DF5" w:rsidRDefault="00657DF5" w:rsidP="00F35262">
      <w:pPr>
        <w:spacing w:after="0" w:line="240" w:lineRule="auto"/>
        <w:jc w:val="both"/>
        <w:rPr>
          <w:rFonts w:cs="Kalimati"/>
          <w:szCs w:val="22"/>
        </w:rPr>
      </w:pPr>
      <w:r>
        <w:rPr>
          <w:rFonts w:cs="Kalimati"/>
          <w:szCs w:val="22"/>
          <w:cs/>
        </w:rPr>
        <w:tab/>
      </w:r>
      <w:r>
        <w:rPr>
          <w:rFonts w:cs="Kalimati" w:hint="cs"/>
          <w:szCs w:val="22"/>
          <w:cs/>
        </w:rPr>
        <w:t>(३)</w:t>
      </w:r>
      <w:r w:rsidR="00EA2D24">
        <w:rPr>
          <w:rFonts w:cs="Kalimati" w:hint="cs"/>
          <w:szCs w:val="22"/>
          <w:cs/>
        </w:rPr>
        <w:t xml:space="preserve"> कार्यकारी निर्देशकको काम, कर्तव्य र अधिकार तथा सुविधा तोकिए बमोजिम हुनेछ</w:t>
      </w:r>
      <w:r w:rsidR="00F526EF">
        <w:rPr>
          <w:rFonts w:cs="Kalimati" w:hint="cs"/>
          <w:szCs w:val="22"/>
          <w:cs/>
        </w:rPr>
        <w:t>।</w:t>
      </w:r>
    </w:p>
    <w:p w:rsidR="00EA2D24" w:rsidRDefault="00EA2D24" w:rsidP="00F35262">
      <w:pPr>
        <w:spacing w:after="0" w:line="240" w:lineRule="auto"/>
        <w:jc w:val="both"/>
        <w:rPr>
          <w:rFonts w:cs="Kalimati"/>
          <w:szCs w:val="22"/>
        </w:rPr>
      </w:pPr>
      <w:r w:rsidRPr="007C0998">
        <w:rPr>
          <w:rFonts w:cs="Kalimati" w:hint="cs"/>
          <w:b/>
          <w:bCs/>
          <w:szCs w:val="22"/>
          <w:cs/>
        </w:rPr>
        <w:t>८.</w:t>
      </w:r>
      <w:r>
        <w:rPr>
          <w:rFonts w:cs="Kalimati" w:hint="cs"/>
          <w:szCs w:val="22"/>
          <w:cs/>
        </w:rPr>
        <w:t xml:space="preserve"> </w:t>
      </w:r>
      <w:r w:rsidR="002164E2" w:rsidRPr="002D6D41">
        <w:rPr>
          <w:rFonts w:cs="Kalimati" w:hint="cs"/>
          <w:b/>
          <w:bCs/>
          <w:szCs w:val="22"/>
          <w:u w:val="single"/>
          <w:cs/>
        </w:rPr>
        <w:t>कर्मचारी सम्बन्धी व्यवस्थाः</w:t>
      </w:r>
      <w:r w:rsidR="002164E2">
        <w:rPr>
          <w:rFonts w:cs="Kalimati" w:hint="cs"/>
          <w:szCs w:val="22"/>
          <w:cs/>
        </w:rPr>
        <w:t xml:space="preserve"> (१) समितिको कार्य सञ्चालनको लागि समितिमा आर्थिक मामिला मन्त्रालयबाट स्वीकृत भए बमोजिमको संख्यामा कर्मचारीहरु रहने छन्</w:t>
      </w:r>
      <w:r w:rsidR="00F526EF">
        <w:rPr>
          <w:rFonts w:cs="Kalimati" w:hint="cs"/>
          <w:szCs w:val="22"/>
          <w:cs/>
        </w:rPr>
        <w:t>।</w:t>
      </w:r>
    </w:p>
    <w:p w:rsidR="002164E2" w:rsidRDefault="002164E2" w:rsidP="00F35262">
      <w:pPr>
        <w:spacing w:after="0" w:line="240" w:lineRule="auto"/>
        <w:jc w:val="both"/>
        <w:rPr>
          <w:rFonts w:cs="Kalimati"/>
          <w:szCs w:val="22"/>
        </w:rPr>
      </w:pPr>
      <w:r>
        <w:rPr>
          <w:rFonts w:cs="Kalimati"/>
          <w:szCs w:val="22"/>
          <w:cs/>
        </w:rPr>
        <w:tab/>
      </w:r>
      <w:r>
        <w:rPr>
          <w:rFonts w:cs="Kalimati" w:hint="cs"/>
          <w:szCs w:val="22"/>
          <w:cs/>
        </w:rPr>
        <w:t>(२) समितिका कर्मचारीहरुको नियुक्ति, सेवाका शर्त, पारिश्रमिक तथा सुविधा तोकिए बमोजिम हुनेछ</w:t>
      </w:r>
      <w:r w:rsidR="00F526EF">
        <w:rPr>
          <w:rFonts w:cs="Kalimati" w:hint="cs"/>
          <w:szCs w:val="22"/>
          <w:cs/>
        </w:rPr>
        <w:t>।</w:t>
      </w:r>
    </w:p>
    <w:p w:rsidR="002164E2" w:rsidRDefault="002164E2" w:rsidP="00F35262">
      <w:pPr>
        <w:spacing w:after="0" w:line="240" w:lineRule="auto"/>
        <w:jc w:val="both"/>
        <w:rPr>
          <w:rFonts w:cs="Kalimati"/>
          <w:szCs w:val="22"/>
        </w:rPr>
      </w:pPr>
      <w:r>
        <w:rPr>
          <w:rFonts w:cs="Kalimati"/>
          <w:szCs w:val="22"/>
          <w:cs/>
        </w:rPr>
        <w:tab/>
      </w:r>
      <w:r>
        <w:rPr>
          <w:rFonts w:cs="Kalimati" w:hint="cs"/>
          <w:szCs w:val="22"/>
          <w:cs/>
        </w:rPr>
        <w:t>(३)</w:t>
      </w:r>
      <w:r w:rsidR="00C609C5">
        <w:rPr>
          <w:rFonts w:cs="Kalimati" w:hint="cs"/>
          <w:szCs w:val="22"/>
          <w:cs/>
        </w:rPr>
        <w:t xml:space="preserve"> उपदफा (२) बमोजिम कर्मचारीको नियुक्ति नभएसम्मको लागि प्रदेश सरकारले प्रदेश सरकारको कुनै कर्मचारीलाई समितिबाटै तलब भत्ता खाने गरी समितिमा काजमा खटाउन सक्नेछ</w:t>
      </w:r>
      <w:r w:rsidR="00F526EF">
        <w:rPr>
          <w:rFonts w:cs="Kalimati" w:hint="cs"/>
          <w:szCs w:val="22"/>
          <w:cs/>
        </w:rPr>
        <w:t>।</w:t>
      </w:r>
    </w:p>
    <w:p w:rsidR="00C609C5" w:rsidRDefault="00C609C5" w:rsidP="00F35262">
      <w:pPr>
        <w:spacing w:after="0" w:line="240" w:lineRule="auto"/>
        <w:jc w:val="both"/>
        <w:rPr>
          <w:rFonts w:cs="Kalimati"/>
          <w:szCs w:val="22"/>
        </w:rPr>
      </w:pPr>
      <w:r>
        <w:rPr>
          <w:rFonts w:cs="Kalimati"/>
          <w:szCs w:val="22"/>
          <w:cs/>
        </w:rPr>
        <w:tab/>
      </w:r>
      <w:r>
        <w:rPr>
          <w:rFonts w:cs="Kalimati" w:hint="cs"/>
          <w:szCs w:val="22"/>
          <w:cs/>
        </w:rPr>
        <w:t>(४) उपदफा (३) बमोजिम समितिमा काज खटिएका कर्मचारी विभागीय कारवाही त्यस्तो कर्मचारीको सेवा शर्त सम्बन्धी प्रचलित कानून बमोजिम हुनेछ</w:t>
      </w:r>
      <w:r w:rsidR="00F526EF">
        <w:rPr>
          <w:rFonts w:cs="Kalimati" w:hint="cs"/>
          <w:szCs w:val="22"/>
          <w:cs/>
        </w:rPr>
        <w:t>।</w:t>
      </w:r>
    </w:p>
    <w:p w:rsidR="00C609C5" w:rsidRDefault="00C609C5" w:rsidP="00F35262">
      <w:pPr>
        <w:spacing w:after="0" w:line="240" w:lineRule="auto"/>
        <w:jc w:val="both"/>
        <w:rPr>
          <w:rFonts w:cs="Kalimati"/>
          <w:szCs w:val="22"/>
        </w:rPr>
      </w:pPr>
      <w:r>
        <w:rPr>
          <w:rFonts w:cs="Kalimati"/>
          <w:szCs w:val="22"/>
          <w:cs/>
        </w:rPr>
        <w:tab/>
      </w:r>
      <w:r w:rsidR="007854D4">
        <w:rPr>
          <w:rFonts w:cs="Kalimati" w:hint="cs"/>
          <w:szCs w:val="22"/>
          <w:cs/>
        </w:rPr>
        <w:t>(५) उपदफा (३) बमोजिम समितिमा काजमा खटिएका कर्मचारीलाई विभागीय कारवाही गर्नु पर्ने भएमा समितिले सो कर्मचारी उपर कुन आरोप लागेको हो त्यसको स्पष्ट कारण खुलाई विभागीय कारवाहीको लागि प्रदेश सरकारमा पेश गर्नु पर्नेछ</w:t>
      </w:r>
      <w:r w:rsidR="00F526EF">
        <w:rPr>
          <w:rFonts w:cs="Kalimati" w:hint="cs"/>
          <w:szCs w:val="22"/>
          <w:cs/>
        </w:rPr>
        <w:t>।</w:t>
      </w:r>
    </w:p>
    <w:p w:rsidR="00A77B82" w:rsidRDefault="00A77B82" w:rsidP="00F35262">
      <w:pPr>
        <w:spacing w:after="0" w:line="240" w:lineRule="auto"/>
        <w:jc w:val="both"/>
        <w:rPr>
          <w:rFonts w:cs="Kalimati"/>
          <w:szCs w:val="22"/>
        </w:rPr>
      </w:pPr>
      <w:r>
        <w:rPr>
          <w:rFonts w:cs="Kalimati"/>
          <w:szCs w:val="22"/>
          <w:cs/>
        </w:rPr>
        <w:tab/>
      </w:r>
      <w:r>
        <w:rPr>
          <w:rFonts w:cs="Kalimati" w:hint="cs"/>
          <w:szCs w:val="22"/>
          <w:cs/>
        </w:rPr>
        <w:t xml:space="preserve">(6) यस दफामा जुनसुकै कुरा लेखिएको भए तापनि समितिले प्रचलित कानून बमोजिम </w:t>
      </w:r>
      <w:r w:rsidR="00382EB5">
        <w:rPr>
          <w:rFonts w:cs="Kalimati" w:hint="cs"/>
          <w:szCs w:val="22"/>
          <w:cs/>
        </w:rPr>
        <w:t>दैनिक ज्यालादारीमा आवश्यकता अनुसारको जनशक्ति काममा लगाउन कुनै वाधा पर्ने छैन</w:t>
      </w:r>
      <w:r w:rsidR="00F526EF">
        <w:rPr>
          <w:rFonts w:cs="Kalimati" w:hint="cs"/>
          <w:szCs w:val="22"/>
          <w:cs/>
        </w:rPr>
        <w:t>।</w:t>
      </w:r>
    </w:p>
    <w:p w:rsidR="007854D4" w:rsidRDefault="007854D4" w:rsidP="00F35262">
      <w:pPr>
        <w:spacing w:after="0" w:line="240" w:lineRule="auto"/>
        <w:jc w:val="both"/>
        <w:rPr>
          <w:rFonts w:cs="Kalimati"/>
          <w:szCs w:val="22"/>
        </w:rPr>
      </w:pPr>
      <w:r w:rsidRPr="007C0998">
        <w:rPr>
          <w:rFonts w:cs="Kalimati" w:hint="cs"/>
          <w:b/>
          <w:bCs/>
          <w:szCs w:val="22"/>
          <w:cs/>
        </w:rPr>
        <w:t>९.</w:t>
      </w:r>
      <w:r>
        <w:rPr>
          <w:rFonts w:cs="Kalimati" w:hint="cs"/>
          <w:szCs w:val="22"/>
          <w:cs/>
        </w:rPr>
        <w:t xml:space="preserve"> </w:t>
      </w:r>
      <w:r w:rsidRPr="002D6D41">
        <w:rPr>
          <w:rFonts w:cs="Kalimati" w:hint="cs"/>
          <w:b/>
          <w:bCs/>
          <w:szCs w:val="22"/>
          <w:u w:val="single"/>
          <w:cs/>
        </w:rPr>
        <w:t>समितिको कोषः</w:t>
      </w:r>
      <w:r>
        <w:rPr>
          <w:rFonts w:cs="Kalimati" w:hint="cs"/>
          <w:szCs w:val="22"/>
          <w:cs/>
        </w:rPr>
        <w:t xml:space="preserve"> (१) समितिको एउटा छुट्टै कोष रहनेछ र</w:t>
      </w:r>
      <w:r w:rsidR="00C7726E">
        <w:rPr>
          <w:rFonts w:cs="Kalimati" w:hint="cs"/>
          <w:szCs w:val="22"/>
          <w:cs/>
        </w:rPr>
        <w:t xml:space="preserve"> सो कोषमा देहायका रकमहरु रहनेछनः-</w:t>
      </w:r>
    </w:p>
    <w:p w:rsidR="007854D4" w:rsidRDefault="007854D4" w:rsidP="00F35262">
      <w:pPr>
        <w:spacing w:after="0" w:line="240" w:lineRule="auto"/>
        <w:jc w:val="both"/>
        <w:rPr>
          <w:rFonts w:cs="Kalimati"/>
          <w:szCs w:val="22"/>
        </w:rPr>
      </w:pPr>
      <w:r>
        <w:rPr>
          <w:rFonts w:cs="Kalimati"/>
          <w:szCs w:val="22"/>
          <w:cs/>
        </w:rPr>
        <w:tab/>
      </w:r>
      <w:r>
        <w:rPr>
          <w:rFonts w:cs="Kalimati" w:hint="cs"/>
          <w:szCs w:val="22"/>
          <w:cs/>
        </w:rPr>
        <w:t xml:space="preserve">(क) </w:t>
      </w:r>
      <w:r w:rsidR="00CF1094">
        <w:rPr>
          <w:rFonts w:cs="Kalimati" w:hint="cs"/>
          <w:szCs w:val="22"/>
          <w:cs/>
        </w:rPr>
        <w:t>नेपाल सरकार, प्रदेश सर</w:t>
      </w:r>
      <w:r w:rsidR="002526D0">
        <w:rPr>
          <w:rFonts w:cs="Kalimati" w:hint="cs"/>
          <w:szCs w:val="22"/>
          <w:cs/>
        </w:rPr>
        <w:t>कार वा स्थानिय तहबाट प्राप्त रकम,</w:t>
      </w:r>
    </w:p>
    <w:p w:rsidR="00284892" w:rsidRDefault="00284892" w:rsidP="00F35262">
      <w:pPr>
        <w:spacing w:after="0" w:line="240" w:lineRule="auto"/>
        <w:jc w:val="both"/>
        <w:rPr>
          <w:rFonts w:cs="Kalimati"/>
          <w:szCs w:val="22"/>
        </w:rPr>
      </w:pPr>
      <w:r>
        <w:rPr>
          <w:rFonts w:cs="Kalimati"/>
          <w:szCs w:val="22"/>
          <w:cs/>
        </w:rPr>
        <w:tab/>
      </w:r>
      <w:r>
        <w:rPr>
          <w:rFonts w:cs="Kalimati" w:hint="cs"/>
          <w:szCs w:val="22"/>
          <w:cs/>
        </w:rPr>
        <w:t>(ख)</w:t>
      </w:r>
      <w:r w:rsidR="002526D0">
        <w:rPr>
          <w:rFonts w:cs="Kalimati" w:hint="cs"/>
          <w:szCs w:val="22"/>
          <w:cs/>
        </w:rPr>
        <w:t xml:space="preserve"> विदेशी सरकार वा अन्तर्राष्ट्रिय संघ-संस्था वा व्यक्तिबाट प्राप्त रकम</w:t>
      </w:r>
    </w:p>
    <w:p w:rsidR="002526D0" w:rsidRDefault="002526D0" w:rsidP="00F35262">
      <w:pPr>
        <w:spacing w:after="0" w:line="240" w:lineRule="auto"/>
        <w:jc w:val="both"/>
        <w:rPr>
          <w:rFonts w:cs="Kalimati"/>
          <w:szCs w:val="22"/>
        </w:rPr>
      </w:pPr>
      <w:r>
        <w:rPr>
          <w:rFonts w:cs="Kalimati"/>
          <w:szCs w:val="22"/>
          <w:cs/>
        </w:rPr>
        <w:tab/>
      </w:r>
      <w:r>
        <w:rPr>
          <w:rFonts w:cs="Kalimati" w:hint="cs"/>
          <w:szCs w:val="22"/>
          <w:cs/>
        </w:rPr>
        <w:t>(ग) संग्रहालय प्रवेश शुल्क, भाडा तथा कक्ष शुल्क वापत प्राप्त रकम र</w:t>
      </w:r>
    </w:p>
    <w:p w:rsidR="002526D0" w:rsidRDefault="002526D0" w:rsidP="00F35262">
      <w:pPr>
        <w:spacing w:after="0" w:line="240" w:lineRule="auto"/>
        <w:jc w:val="both"/>
        <w:rPr>
          <w:rFonts w:cs="Kalimati"/>
          <w:szCs w:val="22"/>
        </w:rPr>
      </w:pPr>
      <w:r>
        <w:rPr>
          <w:rFonts w:cs="Kalimati"/>
          <w:szCs w:val="22"/>
          <w:cs/>
        </w:rPr>
        <w:tab/>
      </w:r>
      <w:r>
        <w:rPr>
          <w:rFonts w:cs="Kalimati" w:hint="cs"/>
          <w:szCs w:val="22"/>
          <w:cs/>
        </w:rPr>
        <w:t xml:space="preserve">(घ) अन्य स्रोतबाट प्राप्त रकम </w:t>
      </w:r>
    </w:p>
    <w:p w:rsidR="002526D0" w:rsidRDefault="002526D0" w:rsidP="00F35262">
      <w:pPr>
        <w:spacing w:after="0" w:line="240" w:lineRule="auto"/>
        <w:jc w:val="both"/>
        <w:rPr>
          <w:rFonts w:cs="Kalimati"/>
          <w:szCs w:val="22"/>
        </w:rPr>
      </w:pPr>
      <w:r>
        <w:rPr>
          <w:rFonts w:cs="Kalimati"/>
          <w:szCs w:val="22"/>
          <w:cs/>
        </w:rPr>
        <w:tab/>
      </w:r>
      <w:r>
        <w:rPr>
          <w:rFonts w:cs="Kalimati" w:hint="cs"/>
          <w:szCs w:val="22"/>
          <w:cs/>
        </w:rPr>
        <w:t xml:space="preserve">(२) उपदफा (१) बमोजिमको रकम समितिको कोषमा जम्मा </w:t>
      </w:r>
      <w:r w:rsidR="00C7726E">
        <w:rPr>
          <w:rFonts w:cs="Kalimati" w:hint="cs"/>
          <w:szCs w:val="22"/>
          <w:cs/>
        </w:rPr>
        <w:t xml:space="preserve">गर्ने </w:t>
      </w:r>
      <w:r w:rsidR="00F526EF">
        <w:rPr>
          <w:rFonts w:cs="Kalimati" w:hint="cs"/>
          <w:szCs w:val="22"/>
          <w:cs/>
        </w:rPr>
        <w:t xml:space="preserve">गरी उपलब्ध गराउनु पर्नेछ। </w:t>
      </w:r>
    </w:p>
    <w:p w:rsidR="002526D0" w:rsidRDefault="00101082" w:rsidP="00F35262">
      <w:pPr>
        <w:spacing w:after="0" w:line="240" w:lineRule="auto"/>
        <w:jc w:val="both"/>
        <w:rPr>
          <w:rFonts w:cs="Kalimati"/>
          <w:szCs w:val="22"/>
        </w:rPr>
      </w:pPr>
      <w:r>
        <w:rPr>
          <w:rFonts w:cs="Kalimati"/>
          <w:szCs w:val="22"/>
          <w:cs/>
        </w:rPr>
        <w:tab/>
      </w:r>
      <w:r>
        <w:rPr>
          <w:rFonts w:cs="Kalimati" w:hint="cs"/>
          <w:szCs w:val="22"/>
          <w:cs/>
        </w:rPr>
        <w:t>(३) समितिले उपदफा (१) को खण्ड (ख) बमोजिमको कुनै रकम प्राप्त गर्नु अघि प्रदेश सरकार</w:t>
      </w:r>
      <w:r w:rsidR="00C7726E">
        <w:rPr>
          <w:rFonts w:cs="Kalimati" w:hint="cs"/>
          <w:szCs w:val="22"/>
          <w:cs/>
        </w:rPr>
        <w:t>को</w:t>
      </w:r>
      <w:r>
        <w:rPr>
          <w:rFonts w:cs="Kalimati" w:hint="cs"/>
          <w:szCs w:val="22"/>
          <w:cs/>
        </w:rPr>
        <w:t xml:space="preserve"> स्वीकृति लिनु पर्नेछ</w:t>
      </w:r>
      <w:r w:rsidR="00F526EF">
        <w:rPr>
          <w:rFonts w:cs="Kalimati" w:hint="cs"/>
          <w:szCs w:val="22"/>
          <w:cs/>
        </w:rPr>
        <w:t>।</w:t>
      </w:r>
    </w:p>
    <w:p w:rsidR="00101082" w:rsidRDefault="00101082" w:rsidP="00F35262">
      <w:pPr>
        <w:spacing w:after="0" w:line="240" w:lineRule="auto"/>
        <w:jc w:val="both"/>
        <w:rPr>
          <w:rFonts w:cs="Kalimati"/>
          <w:szCs w:val="22"/>
        </w:rPr>
      </w:pPr>
      <w:r>
        <w:rPr>
          <w:rFonts w:cs="Kalimati"/>
          <w:szCs w:val="22"/>
          <w:cs/>
        </w:rPr>
        <w:tab/>
      </w:r>
      <w:r>
        <w:rPr>
          <w:rFonts w:cs="Kalimati" w:hint="cs"/>
          <w:szCs w:val="22"/>
          <w:cs/>
        </w:rPr>
        <w:t>(४) उपदफा (१) बमोजिमको कोषमा रहने रकम समितिले तोकेको कुनै वाणिज्य बैंकमा खाता खोली जम्मा गरिनेछ</w:t>
      </w:r>
      <w:r w:rsidR="00F526EF">
        <w:rPr>
          <w:rFonts w:cs="Kalimati" w:hint="cs"/>
          <w:szCs w:val="22"/>
          <w:cs/>
        </w:rPr>
        <w:t>।</w:t>
      </w:r>
    </w:p>
    <w:p w:rsidR="00101082" w:rsidRDefault="00101082" w:rsidP="00F35262">
      <w:pPr>
        <w:spacing w:after="0" w:line="240" w:lineRule="auto"/>
        <w:jc w:val="both"/>
        <w:rPr>
          <w:rFonts w:cs="Kalimati"/>
          <w:szCs w:val="22"/>
        </w:rPr>
      </w:pPr>
      <w:r>
        <w:rPr>
          <w:rFonts w:cs="Kalimati"/>
          <w:szCs w:val="22"/>
          <w:cs/>
        </w:rPr>
        <w:tab/>
      </w:r>
      <w:r>
        <w:rPr>
          <w:rFonts w:cs="Kalimati" w:hint="cs"/>
          <w:szCs w:val="22"/>
          <w:cs/>
        </w:rPr>
        <w:t>(५) समितिको सबै खर्च उपदफा (१) बमोजिमको कोषबाट व्यहोरिने छ</w:t>
      </w:r>
      <w:r w:rsidR="00F526EF">
        <w:rPr>
          <w:rFonts w:cs="Kalimati" w:hint="cs"/>
          <w:szCs w:val="22"/>
          <w:cs/>
        </w:rPr>
        <w:t>।</w:t>
      </w:r>
    </w:p>
    <w:p w:rsidR="00101082" w:rsidRDefault="00101082" w:rsidP="00F35262">
      <w:pPr>
        <w:spacing w:after="0" w:line="240" w:lineRule="auto"/>
        <w:jc w:val="both"/>
        <w:rPr>
          <w:rFonts w:cs="Kalimati"/>
          <w:szCs w:val="22"/>
        </w:rPr>
      </w:pPr>
      <w:r>
        <w:rPr>
          <w:rFonts w:cs="Kalimati" w:hint="cs"/>
          <w:szCs w:val="22"/>
          <w:cs/>
        </w:rPr>
        <w:tab/>
        <w:t>(६) समितिको कोषको सञ्चालन तोकिए बमोजिम हुनेछ</w:t>
      </w:r>
      <w:r w:rsidR="00F526EF">
        <w:rPr>
          <w:rFonts w:cs="Kalimati" w:hint="cs"/>
          <w:szCs w:val="22"/>
          <w:cs/>
        </w:rPr>
        <w:t>।</w:t>
      </w:r>
    </w:p>
    <w:p w:rsidR="00101082" w:rsidRDefault="00101082" w:rsidP="00F35262">
      <w:pPr>
        <w:spacing w:after="0" w:line="240" w:lineRule="auto"/>
        <w:jc w:val="both"/>
        <w:rPr>
          <w:rFonts w:cs="Kalimati"/>
          <w:szCs w:val="22"/>
        </w:rPr>
      </w:pPr>
      <w:r w:rsidRPr="007C0998">
        <w:rPr>
          <w:rFonts w:cs="Kalimati" w:hint="cs"/>
          <w:b/>
          <w:bCs/>
          <w:szCs w:val="22"/>
          <w:cs/>
        </w:rPr>
        <w:t>१०</w:t>
      </w:r>
      <w:r>
        <w:rPr>
          <w:rFonts w:cs="Kalimati" w:hint="cs"/>
          <w:szCs w:val="22"/>
          <w:cs/>
        </w:rPr>
        <w:t xml:space="preserve">. </w:t>
      </w:r>
      <w:r w:rsidRPr="002D6D41">
        <w:rPr>
          <w:rFonts w:cs="Kalimati" w:hint="cs"/>
          <w:b/>
          <w:bCs/>
          <w:szCs w:val="22"/>
          <w:u w:val="single"/>
          <w:cs/>
        </w:rPr>
        <w:t>लेखा र लेखापरीक्षणः</w:t>
      </w:r>
      <w:r>
        <w:rPr>
          <w:rFonts w:cs="Kalimati" w:hint="cs"/>
          <w:szCs w:val="22"/>
          <w:cs/>
        </w:rPr>
        <w:t xml:space="preserve"> (१) समितिको आय-व्ययको लेखा नेपाल सरकारले अपनाएको तरिका बमोजिम राखिनेछ</w:t>
      </w:r>
      <w:r w:rsidR="00F526EF">
        <w:rPr>
          <w:rFonts w:cs="Kalimati" w:hint="cs"/>
          <w:szCs w:val="22"/>
          <w:cs/>
        </w:rPr>
        <w:t>।</w:t>
      </w:r>
    </w:p>
    <w:p w:rsidR="00101082" w:rsidRDefault="00101082" w:rsidP="00F35262">
      <w:pPr>
        <w:spacing w:after="0" w:line="240" w:lineRule="auto"/>
        <w:jc w:val="both"/>
        <w:rPr>
          <w:rFonts w:cs="Kalimati"/>
          <w:szCs w:val="22"/>
        </w:rPr>
      </w:pPr>
      <w:r>
        <w:rPr>
          <w:rFonts w:cs="Kalimati"/>
          <w:szCs w:val="22"/>
          <w:cs/>
        </w:rPr>
        <w:tab/>
      </w:r>
      <w:r>
        <w:rPr>
          <w:rFonts w:cs="Kalimati" w:hint="cs"/>
          <w:szCs w:val="22"/>
          <w:cs/>
        </w:rPr>
        <w:t>(२) समितिको आन्तरिक लेखापरीक्षण समितिले तोकेको लेखापरीक्षकले गर्नेछ</w:t>
      </w:r>
      <w:r w:rsidR="00F526EF">
        <w:rPr>
          <w:rFonts w:cs="Kalimati" w:hint="cs"/>
          <w:szCs w:val="22"/>
          <w:cs/>
        </w:rPr>
        <w:t>।</w:t>
      </w:r>
    </w:p>
    <w:p w:rsidR="00101082" w:rsidRDefault="00101082" w:rsidP="00F35262">
      <w:pPr>
        <w:spacing w:after="0" w:line="240" w:lineRule="auto"/>
        <w:jc w:val="both"/>
        <w:rPr>
          <w:rFonts w:cs="Kalimati"/>
          <w:szCs w:val="22"/>
        </w:rPr>
      </w:pPr>
      <w:r>
        <w:rPr>
          <w:rFonts w:cs="Kalimati"/>
          <w:szCs w:val="22"/>
          <w:cs/>
        </w:rPr>
        <w:tab/>
      </w:r>
      <w:r>
        <w:rPr>
          <w:rFonts w:cs="Kalimati" w:hint="cs"/>
          <w:szCs w:val="22"/>
          <w:cs/>
        </w:rPr>
        <w:t>(३) समितिको लेखाको अन्तिम लेखापरीक्षण महालेखा परीक्षकबाट हुनेछ</w:t>
      </w:r>
      <w:r w:rsidR="00F526EF">
        <w:rPr>
          <w:rFonts w:cs="Kalimati" w:hint="cs"/>
          <w:szCs w:val="22"/>
          <w:cs/>
        </w:rPr>
        <w:t>।</w:t>
      </w:r>
    </w:p>
    <w:p w:rsidR="00101082" w:rsidRDefault="00101082" w:rsidP="00F35262">
      <w:pPr>
        <w:spacing w:after="0" w:line="240" w:lineRule="auto"/>
        <w:jc w:val="both"/>
        <w:rPr>
          <w:rFonts w:cs="Kalimati"/>
          <w:szCs w:val="22"/>
        </w:rPr>
      </w:pPr>
      <w:r>
        <w:rPr>
          <w:rFonts w:cs="Kalimati"/>
          <w:szCs w:val="22"/>
          <w:cs/>
        </w:rPr>
        <w:tab/>
      </w:r>
      <w:r>
        <w:rPr>
          <w:rFonts w:cs="Kalimati" w:hint="cs"/>
          <w:szCs w:val="22"/>
          <w:cs/>
        </w:rPr>
        <w:t>(४) नेपाल सरकारले चाहेमा जुनसुकै बखत पनि समितिको हिसाव किताव जाँच्न वा जँचाउन सक्नेछ</w:t>
      </w:r>
      <w:r w:rsidR="00F526EF">
        <w:rPr>
          <w:rFonts w:cs="Kalimati" w:hint="cs"/>
          <w:szCs w:val="22"/>
          <w:cs/>
        </w:rPr>
        <w:t>।</w:t>
      </w:r>
    </w:p>
    <w:p w:rsidR="00101082" w:rsidRDefault="00101082" w:rsidP="00F35262">
      <w:pPr>
        <w:spacing w:after="0" w:line="240" w:lineRule="auto"/>
        <w:jc w:val="both"/>
        <w:rPr>
          <w:rFonts w:cs="Kalimati"/>
          <w:szCs w:val="22"/>
        </w:rPr>
      </w:pPr>
      <w:r w:rsidRPr="007C0998">
        <w:rPr>
          <w:rFonts w:cs="Kalimati" w:hint="cs"/>
          <w:b/>
          <w:bCs/>
          <w:szCs w:val="22"/>
          <w:cs/>
        </w:rPr>
        <w:t>११.</w:t>
      </w:r>
      <w:r>
        <w:rPr>
          <w:rFonts w:cs="Kalimati" w:hint="cs"/>
          <w:szCs w:val="22"/>
          <w:cs/>
        </w:rPr>
        <w:t xml:space="preserve"> </w:t>
      </w:r>
      <w:r w:rsidRPr="002D6D41">
        <w:rPr>
          <w:rFonts w:cs="Kalimati" w:hint="cs"/>
          <w:b/>
          <w:bCs/>
          <w:szCs w:val="22"/>
          <w:u w:val="single"/>
          <w:cs/>
        </w:rPr>
        <w:t>उपसमिति वा कार्यटोली गठन गर्न सक्नेः</w:t>
      </w:r>
      <w:r>
        <w:rPr>
          <w:rFonts w:cs="Kalimati" w:hint="cs"/>
          <w:szCs w:val="22"/>
          <w:cs/>
        </w:rPr>
        <w:t xml:space="preserve"> (१) समितिले आफ्नो कार्य सुचारु रुपमा सम्पादन गर्नको लागि आवश्यकतानुसार उपसमिति वा कार्यटोली गठन गर्न सक्नेछ</w:t>
      </w:r>
      <w:r w:rsidR="00F526EF">
        <w:rPr>
          <w:rFonts w:cs="Kalimati" w:hint="cs"/>
          <w:szCs w:val="22"/>
          <w:cs/>
        </w:rPr>
        <w:t>।</w:t>
      </w:r>
    </w:p>
    <w:p w:rsidR="00101082" w:rsidRDefault="00101082" w:rsidP="00F35262">
      <w:pPr>
        <w:spacing w:after="0" w:line="240" w:lineRule="auto"/>
        <w:jc w:val="both"/>
        <w:rPr>
          <w:rFonts w:cs="Kalimati"/>
          <w:szCs w:val="22"/>
        </w:rPr>
      </w:pPr>
      <w:r>
        <w:rPr>
          <w:rFonts w:cs="Kalimati"/>
          <w:szCs w:val="22"/>
          <w:cs/>
        </w:rPr>
        <w:lastRenderedPageBreak/>
        <w:tab/>
      </w:r>
      <w:r>
        <w:rPr>
          <w:rFonts w:cs="Kalimati" w:hint="cs"/>
          <w:szCs w:val="22"/>
          <w:cs/>
        </w:rPr>
        <w:t>(</w:t>
      </w:r>
      <w:r w:rsidR="0049003F">
        <w:rPr>
          <w:rFonts w:cs="Kalimati" w:hint="cs"/>
          <w:szCs w:val="22"/>
          <w:cs/>
        </w:rPr>
        <w:t>२</w:t>
      </w:r>
      <w:r>
        <w:rPr>
          <w:rFonts w:cs="Kalimati" w:hint="cs"/>
          <w:szCs w:val="22"/>
          <w:cs/>
        </w:rPr>
        <w:t>)</w:t>
      </w:r>
      <w:r w:rsidR="0049003F">
        <w:rPr>
          <w:rFonts w:cs="Kalimati" w:hint="cs"/>
          <w:szCs w:val="22"/>
          <w:cs/>
        </w:rPr>
        <w:t xml:space="preserve"> उपदफा (१) बमोजिम गठित उपसमिति वा कार्यटोलीको कार्यक्षेत्रगत शर्त तथा कार्यविधि त्यस्तो उपसमिति वा कार्यटोली गठन गर्दाको बखत समितिले निर्धारण गरिदिए बमोजिम हुनेछ</w:t>
      </w:r>
      <w:r w:rsidR="00F526EF">
        <w:rPr>
          <w:rFonts w:cs="Kalimati" w:hint="cs"/>
          <w:szCs w:val="22"/>
          <w:cs/>
        </w:rPr>
        <w:t>।</w:t>
      </w:r>
    </w:p>
    <w:p w:rsidR="0049003F" w:rsidRDefault="0049003F" w:rsidP="00F35262">
      <w:pPr>
        <w:spacing w:after="0" w:line="240" w:lineRule="auto"/>
        <w:jc w:val="both"/>
        <w:rPr>
          <w:rFonts w:cs="Kalimati"/>
          <w:szCs w:val="22"/>
        </w:rPr>
      </w:pPr>
      <w:r w:rsidRPr="007C0998">
        <w:rPr>
          <w:rFonts w:cs="Kalimati" w:hint="cs"/>
          <w:b/>
          <w:bCs/>
          <w:szCs w:val="22"/>
          <w:cs/>
        </w:rPr>
        <w:t>१२.</w:t>
      </w:r>
      <w:r>
        <w:rPr>
          <w:rFonts w:cs="Kalimati" w:hint="cs"/>
          <w:szCs w:val="22"/>
          <w:cs/>
        </w:rPr>
        <w:t xml:space="preserve"> </w:t>
      </w:r>
      <w:r w:rsidRPr="002D6D41">
        <w:rPr>
          <w:rFonts w:cs="Kalimati" w:hint="cs"/>
          <w:b/>
          <w:bCs/>
          <w:szCs w:val="22"/>
          <w:u w:val="single"/>
          <w:cs/>
        </w:rPr>
        <w:t>अधिकार प्रत्यायोजनः</w:t>
      </w:r>
      <w:r>
        <w:rPr>
          <w:rFonts w:cs="Kalimati" w:hint="cs"/>
          <w:szCs w:val="22"/>
          <w:cs/>
        </w:rPr>
        <w:t xml:space="preserve"> समितिले आफूलाई प्राप्त अधिकार मध्ये आवश्यकतानुसार केही अधिकार अध्यक्ष, समितिको कुनै</w:t>
      </w:r>
      <w:r w:rsidR="001D48F2">
        <w:rPr>
          <w:rFonts w:cs="Kalimati" w:hint="cs"/>
          <w:szCs w:val="22"/>
          <w:cs/>
        </w:rPr>
        <w:t xml:space="preserve"> सदस्य, दफा ११ बमोजिम गठित उपसमिति वा कार्यटोली, कार्यकारी निर्देशक वा समितिको कुनै अधिकृतस्तरको कर्मचारीलाई प्रत्यायोजन गर्न सक्नेछ</w:t>
      </w:r>
      <w:r w:rsidR="00F526EF">
        <w:rPr>
          <w:rFonts w:cs="Kalimati" w:hint="cs"/>
          <w:szCs w:val="22"/>
          <w:cs/>
        </w:rPr>
        <w:t>।</w:t>
      </w:r>
    </w:p>
    <w:p w:rsidR="001D48F2" w:rsidRDefault="001D48F2" w:rsidP="00F35262">
      <w:pPr>
        <w:spacing w:after="0" w:line="240" w:lineRule="auto"/>
        <w:jc w:val="both"/>
        <w:rPr>
          <w:rFonts w:cs="Kalimati"/>
          <w:szCs w:val="22"/>
        </w:rPr>
      </w:pPr>
      <w:r w:rsidRPr="007C0998">
        <w:rPr>
          <w:rFonts w:cs="Kalimati" w:hint="cs"/>
          <w:b/>
          <w:bCs/>
          <w:szCs w:val="22"/>
          <w:cs/>
        </w:rPr>
        <w:t>१३.</w:t>
      </w:r>
      <w:r>
        <w:rPr>
          <w:rFonts w:cs="Kalimati" w:hint="cs"/>
          <w:szCs w:val="22"/>
          <w:cs/>
        </w:rPr>
        <w:t xml:space="preserve"> </w:t>
      </w:r>
      <w:r w:rsidRPr="002D6D41">
        <w:rPr>
          <w:rFonts w:cs="Kalimati" w:hint="cs"/>
          <w:b/>
          <w:bCs/>
          <w:szCs w:val="22"/>
          <w:u w:val="single"/>
          <w:cs/>
        </w:rPr>
        <w:t>वार्षिक प्रतिवेदन पेश गर्नु पर्नेः</w:t>
      </w:r>
      <w:r>
        <w:rPr>
          <w:rFonts w:cs="Kalimati" w:hint="cs"/>
          <w:szCs w:val="22"/>
          <w:cs/>
        </w:rPr>
        <w:t xml:space="preserve"> (१) समितिले आफूले वर्षभरि सम्पादन गरेको कामको संक्षिप्त विवरण, समितिले गरेको आम्दानी तथा खर्च, काम कारबाही गर्दा देखिएका समस्या, लेखापरीक्षकको प्रतिवेदनमा उल्लेखित संक्षिप्त व्यहोरा तथा भविष्यमा सञ्चालन गर्ने योजना तथा कार्यक्रम समेत समावेश गरी प्रत्येक आर्थिक वर्ष समाप्त भएको मितिले तीन महिना भित्र मन्त्रालय समक्ष प्रतिवेदन पेश गर्नु पर्नेछ</w:t>
      </w:r>
      <w:r w:rsidR="00F526EF">
        <w:rPr>
          <w:rFonts w:cs="Kalimati" w:hint="cs"/>
          <w:szCs w:val="22"/>
          <w:cs/>
        </w:rPr>
        <w:t>।</w:t>
      </w:r>
    </w:p>
    <w:p w:rsidR="001D48F2" w:rsidRDefault="001D48F2" w:rsidP="00F35262">
      <w:pPr>
        <w:spacing w:after="0" w:line="240" w:lineRule="auto"/>
        <w:jc w:val="both"/>
        <w:rPr>
          <w:rFonts w:cs="Kalimati"/>
          <w:szCs w:val="22"/>
        </w:rPr>
      </w:pPr>
      <w:r>
        <w:rPr>
          <w:rFonts w:cs="Kalimati"/>
          <w:szCs w:val="22"/>
          <w:cs/>
        </w:rPr>
        <w:tab/>
      </w:r>
      <w:r>
        <w:rPr>
          <w:rFonts w:cs="Kalimati" w:hint="cs"/>
          <w:szCs w:val="22"/>
          <w:cs/>
        </w:rPr>
        <w:t>(२) उपदफा (१) बमोजिमको प्रतिवेदन मन्त्रालयले सार्वजनिक गर्न सक्नेछ</w:t>
      </w:r>
      <w:r w:rsidR="00F526EF">
        <w:rPr>
          <w:rFonts w:cs="Kalimati" w:hint="cs"/>
          <w:szCs w:val="22"/>
          <w:cs/>
        </w:rPr>
        <w:t>।</w:t>
      </w:r>
    </w:p>
    <w:p w:rsidR="001D48F2" w:rsidRDefault="001D48F2" w:rsidP="00F35262">
      <w:pPr>
        <w:spacing w:after="0" w:line="240" w:lineRule="auto"/>
        <w:jc w:val="both"/>
        <w:rPr>
          <w:rFonts w:cs="Kalimati"/>
          <w:szCs w:val="22"/>
        </w:rPr>
      </w:pPr>
      <w:r w:rsidRPr="007C0998">
        <w:rPr>
          <w:rFonts w:cs="Kalimati" w:hint="cs"/>
          <w:b/>
          <w:bCs/>
          <w:szCs w:val="22"/>
          <w:cs/>
        </w:rPr>
        <w:t>१४.</w:t>
      </w:r>
      <w:r>
        <w:rPr>
          <w:rFonts w:cs="Kalimati" w:hint="cs"/>
          <w:szCs w:val="22"/>
          <w:cs/>
        </w:rPr>
        <w:t xml:space="preserve"> </w:t>
      </w:r>
      <w:r w:rsidRPr="002D6D41">
        <w:rPr>
          <w:rFonts w:cs="Kalimati" w:hint="cs"/>
          <w:b/>
          <w:bCs/>
          <w:szCs w:val="22"/>
          <w:u w:val="single"/>
          <w:cs/>
        </w:rPr>
        <w:t>आर्थिक मामिला मन्त्रालयको सहमति लिनु पर्नेः</w:t>
      </w:r>
      <w:r>
        <w:rPr>
          <w:rFonts w:cs="Kalimati" w:hint="cs"/>
          <w:szCs w:val="22"/>
          <w:cs/>
        </w:rPr>
        <w:t xml:space="preserve"> समितिले प्रदेश सरकारलाई आर्थिक व्ययभार पर्ने गरी कुनै निर्णय गर्दा वा कार्यकारी निर्देशक तथा समितिका कर्मचारीहरुको सेवा सुविधा निर्धारण गर्दा आर्थिक मामिला मन्त्रालयको सहमति लिनु पर्नेछ</w:t>
      </w:r>
      <w:r w:rsidR="00F526EF">
        <w:rPr>
          <w:rFonts w:cs="Kalimati" w:hint="cs"/>
          <w:szCs w:val="22"/>
          <w:cs/>
        </w:rPr>
        <w:t>।</w:t>
      </w:r>
    </w:p>
    <w:p w:rsidR="001D48F2" w:rsidRDefault="001D48F2" w:rsidP="00F35262">
      <w:pPr>
        <w:spacing w:after="0" w:line="240" w:lineRule="auto"/>
        <w:jc w:val="both"/>
        <w:rPr>
          <w:rFonts w:cs="Kalimati"/>
          <w:szCs w:val="22"/>
        </w:rPr>
      </w:pPr>
      <w:r w:rsidRPr="007C0998">
        <w:rPr>
          <w:rFonts w:cs="Kalimati" w:hint="cs"/>
          <w:b/>
          <w:bCs/>
          <w:szCs w:val="22"/>
          <w:cs/>
        </w:rPr>
        <w:t>१५</w:t>
      </w:r>
      <w:r>
        <w:rPr>
          <w:rFonts w:cs="Kalimati" w:hint="cs"/>
          <w:szCs w:val="22"/>
          <w:cs/>
        </w:rPr>
        <w:t xml:space="preserve">. </w:t>
      </w:r>
      <w:r w:rsidRPr="002D6D41">
        <w:rPr>
          <w:rFonts w:cs="Kalimati" w:hint="cs"/>
          <w:b/>
          <w:bCs/>
          <w:szCs w:val="22"/>
          <w:u w:val="single"/>
          <w:cs/>
        </w:rPr>
        <w:t>निर्देशन दिन सक्नेः</w:t>
      </w:r>
      <w:r>
        <w:rPr>
          <w:rFonts w:cs="Kalimati" w:hint="cs"/>
          <w:szCs w:val="22"/>
          <w:cs/>
        </w:rPr>
        <w:t xml:space="preserve"> प्रदेश सरकारले समितिलाई आवश्यकतानुसार निर्देशन दिन सक्नेछ र त्यस्तो निर्देशनको पालना ग</w:t>
      </w:r>
      <w:r w:rsidR="00C7726E">
        <w:rPr>
          <w:rFonts w:cs="Kalimati" w:hint="cs"/>
          <w:szCs w:val="22"/>
          <w:cs/>
        </w:rPr>
        <w:t>र्</w:t>
      </w:r>
      <w:r>
        <w:rPr>
          <w:rFonts w:cs="Kalimati" w:hint="cs"/>
          <w:szCs w:val="22"/>
          <w:cs/>
        </w:rPr>
        <w:t>नु समितिको कर्तव्य हुनेछ</w:t>
      </w:r>
      <w:r w:rsidR="00F526EF">
        <w:rPr>
          <w:rFonts w:cs="Kalimati" w:hint="cs"/>
          <w:szCs w:val="22"/>
          <w:cs/>
        </w:rPr>
        <w:t>।</w:t>
      </w:r>
    </w:p>
    <w:p w:rsidR="001D48F2" w:rsidRDefault="001D48F2" w:rsidP="00F35262">
      <w:pPr>
        <w:spacing w:after="0" w:line="240" w:lineRule="auto"/>
        <w:jc w:val="both"/>
        <w:rPr>
          <w:rFonts w:cs="Kalimati"/>
          <w:szCs w:val="22"/>
        </w:rPr>
      </w:pPr>
      <w:r w:rsidRPr="007C0998">
        <w:rPr>
          <w:rFonts w:cs="Kalimati" w:hint="cs"/>
          <w:b/>
          <w:bCs/>
          <w:szCs w:val="22"/>
          <w:cs/>
        </w:rPr>
        <w:t>१६</w:t>
      </w:r>
      <w:r>
        <w:rPr>
          <w:rFonts w:cs="Kalimati" w:hint="cs"/>
          <w:szCs w:val="22"/>
          <w:cs/>
        </w:rPr>
        <w:t xml:space="preserve">. </w:t>
      </w:r>
      <w:r w:rsidRPr="002D6D41">
        <w:rPr>
          <w:rFonts w:cs="Kalimati" w:hint="cs"/>
          <w:b/>
          <w:bCs/>
          <w:szCs w:val="22"/>
          <w:u w:val="single"/>
          <w:cs/>
        </w:rPr>
        <w:t>बैठक भत्ताः</w:t>
      </w:r>
      <w:r>
        <w:rPr>
          <w:rFonts w:cs="Kalimati" w:hint="cs"/>
          <w:szCs w:val="22"/>
          <w:cs/>
        </w:rPr>
        <w:t xml:space="preserve"> समितिका सदस्यहरुले समितिको बैठकमा भाग लिए बापत तोकिए बमोजिम बैठक भत्ता पाउने छन्</w:t>
      </w:r>
      <w:r w:rsidR="00F526EF">
        <w:rPr>
          <w:rFonts w:cs="Kalimati" w:hint="cs"/>
          <w:szCs w:val="22"/>
          <w:cs/>
        </w:rPr>
        <w:t>।</w:t>
      </w:r>
    </w:p>
    <w:p w:rsidR="001D48F2" w:rsidRDefault="00A5326F" w:rsidP="00F35262">
      <w:pPr>
        <w:spacing w:after="0" w:line="240" w:lineRule="auto"/>
        <w:jc w:val="both"/>
        <w:rPr>
          <w:rFonts w:cs="Kalimati"/>
          <w:szCs w:val="22"/>
        </w:rPr>
      </w:pPr>
      <w:r w:rsidRPr="007C0998">
        <w:rPr>
          <w:rFonts w:cs="Kalimati" w:hint="cs"/>
          <w:b/>
          <w:bCs/>
          <w:szCs w:val="22"/>
          <w:cs/>
        </w:rPr>
        <w:t>१७.</w:t>
      </w:r>
      <w:r>
        <w:rPr>
          <w:rFonts w:cs="Kalimati" w:hint="cs"/>
          <w:szCs w:val="22"/>
          <w:cs/>
        </w:rPr>
        <w:t xml:space="preserve"> </w:t>
      </w:r>
      <w:r w:rsidRPr="002D6D41">
        <w:rPr>
          <w:rFonts w:cs="Kalimati" w:hint="cs"/>
          <w:b/>
          <w:bCs/>
          <w:szCs w:val="22"/>
          <w:u w:val="single"/>
          <w:cs/>
        </w:rPr>
        <w:t>समितिको कार्यालय र नामः</w:t>
      </w:r>
      <w:r>
        <w:rPr>
          <w:rFonts w:cs="Kalimati" w:hint="cs"/>
          <w:szCs w:val="22"/>
          <w:cs/>
        </w:rPr>
        <w:t xml:space="preserve"> (१) समितिको कार्यालय </w:t>
      </w:r>
      <w:r w:rsidR="004D5E2A">
        <w:rPr>
          <w:rFonts w:cs="Kalimati" w:hint="cs"/>
          <w:szCs w:val="22"/>
          <w:cs/>
        </w:rPr>
        <w:t>रोल्पा</w:t>
      </w:r>
      <w:r>
        <w:rPr>
          <w:rFonts w:cs="Kalimati" w:hint="cs"/>
          <w:szCs w:val="22"/>
          <w:cs/>
        </w:rPr>
        <w:t xml:space="preserve"> जिल्लाको </w:t>
      </w:r>
      <w:r w:rsidR="008804DA">
        <w:rPr>
          <w:rFonts w:cs="Kalimati" w:hint="cs"/>
          <w:szCs w:val="22"/>
          <w:cs/>
        </w:rPr>
        <w:t>त्रिवेणी गाउँपालिका</w:t>
      </w:r>
      <w:r w:rsidR="00D91CF0">
        <w:rPr>
          <w:rFonts w:cs="Kalimati" w:hint="cs"/>
          <w:szCs w:val="22"/>
          <w:cs/>
        </w:rPr>
        <w:t xml:space="preserve"> वडा नं. 7, गैरीगाउँ</w:t>
      </w:r>
      <w:r w:rsidR="008804DA">
        <w:rPr>
          <w:rFonts w:cs="Kalimati" w:hint="cs"/>
          <w:szCs w:val="22"/>
          <w:cs/>
        </w:rPr>
        <w:t xml:space="preserve">को </w:t>
      </w:r>
      <w:r w:rsidR="00880BCF">
        <w:rPr>
          <w:rFonts w:cs="Kalimati" w:hint="cs"/>
          <w:szCs w:val="22"/>
          <w:cs/>
        </w:rPr>
        <w:t xml:space="preserve">तिला जनयुद्ध </w:t>
      </w:r>
      <w:r w:rsidR="004D5E2A">
        <w:rPr>
          <w:rFonts w:cs="Kalimati" w:hint="cs"/>
          <w:szCs w:val="22"/>
          <w:cs/>
        </w:rPr>
        <w:t>संग्रहालय</w:t>
      </w:r>
      <w:r w:rsidR="00F23A25">
        <w:rPr>
          <w:rFonts w:cs="Kalimati" w:hint="cs"/>
          <w:szCs w:val="22"/>
          <w:cs/>
        </w:rPr>
        <w:t xml:space="preserve"> क्षेत्रमा रहने</w:t>
      </w:r>
      <w:bookmarkStart w:id="0" w:name="_GoBack"/>
      <w:bookmarkEnd w:id="0"/>
      <w:r w:rsidR="00F23A25">
        <w:rPr>
          <w:rFonts w:cs="Kalimati" w:hint="cs"/>
          <w:szCs w:val="22"/>
          <w:cs/>
        </w:rPr>
        <w:t>छ</w:t>
      </w:r>
      <w:r w:rsidR="00F526EF">
        <w:rPr>
          <w:rFonts w:cs="Kalimati" w:hint="cs"/>
          <w:szCs w:val="22"/>
          <w:cs/>
        </w:rPr>
        <w:t>।</w:t>
      </w:r>
    </w:p>
    <w:p w:rsidR="00C7726E" w:rsidRDefault="00C7726E" w:rsidP="00F35262">
      <w:pPr>
        <w:spacing w:after="0" w:line="240" w:lineRule="auto"/>
        <w:jc w:val="both"/>
        <w:rPr>
          <w:rFonts w:cs="Kalimati"/>
          <w:szCs w:val="22"/>
        </w:rPr>
      </w:pPr>
      <w:r>
        <w:rPr>
          <w:rFonts w:cs="Kalimati"/>
          <w:szCs w:val="22"/>
          <w:cs/>
        </w:rPr>
        <w:tab/>
      </w:r>
      <w:r>
        <w:rPr>
          <w:rFonts w:cs="Kalimati" w:hint="cs"/>
          <w:szCs w:val="22"/>
          <w:cs/>
        </w:rPr>
        <w:t>(२) समितिको कार्यालय "</w:t>
      </w:r>
      <w:r w:rsidR="00880BCF">
        <w:rPr>
          <w:rFonts w:cs="Kalimati" w:hint="cs"/>
          <w:szCs w:val="22"/>
          <w:cs/>
        </w:rPr>
        <w:t xml:space="preserve">तिला जनयुद्ध </w:t>
      </w:r>
      <w:r>
        <w:rPr>
          <w:rFonts w:cs="Kalimati" w:hint="cs"/>
          <w:szCs w:val="22"/>
          <w:cs/>
        </w:rPr>
        <w:t>संग्रहालय" को नामबाट प्रचलित हुनेछ</w:t>
      </w:r>
      <w:r w:rsidR="00F526EF">
        <w:rPr>
          <w:rFonts w:cs="Kalimati" w:hint="cs"/>
          <w:szCs w:val="22"/>
          <w:cs/>
        </w:rPr>
        <w:t>।</w:t>
      </w:r>
    </w:p>
    <w:p w:rsidR="00F23A25" w:rsidRDefault="00F23A25" w:rsidP="00F35262">
      <w:pPr>
        <w:spacing w:after="0" w:line="240" w:lineRule="auto"/>
        <w:jc w:val="both"/>
        <w:rPr>
          <w:rFonts w:cs="Kalimati"/>
          <w:szCs w:val="22"/>
        </w:rPr>
      </w:pPr>
      <w:r w:rsidRPr="007C0998">
        <w:rPr>
          <w:rFonts w:cs="Kalimati" w:hint="cs"/>
          <w:b/>
          <w:bCs/>
          <w:szCs w:val="22"/>
          <w:cs/>
        </w:rPr>
        <w:t>१८</w:t>
      </w:r>
      <w:r>
        <w:rPr>
          <w:rFonts w:cs="Kalimati" w:hint="cs"/>
          <w:szCs w:val="22"/>
          <w:cs/>
        </w:rPr>
        <w:t xml:space="preserve">. </w:t>
      </w:r>
      <w:r w:rsidRPr="002D6D41">
        <w:rPr>
          <w:rFonts w:cs="Kalimati" w:hint="cs"/>
          <w:b/>
          <w:bCs/>
          <w:szCs w:val="22"/>
          <w:u w:val="single"/>
          <w:cs/>
        </w:rPr>
        <w:t>प्रदेश सरकारसँग सम्पर्कः</w:t>
      </w:r>
      <w:r>
        <w:rPr>
          <w:rFonts w:cs="Kalimati" w:hint="cs"/>
          <w:szCs w:val="22"/>
          <w:cs/>
        </w:rPr>
        <w:t xml:space="preserve"> समितिले प्रदेश सरकारसँग सम्पर्क राख्दा मन्त्रालय मार्फत राख्नु पर्नेछ</w:t>
      </w:r>
      <w:r w:rsidR="00F526EF">
        <w:rPr>
          <w:rFonts w:cs="Kalimati" w:hint="cs"/>
          <w:szCs w:val="22"/>
          <w:cs/>
        </w:rPr>
        <w:t>।</w:t>
      </w:r>
    </w:p>
    <w:p w:rsidR="00F23A25" w:rsidRDefault="00F23A25" w:rsidP="00F35262">
      <w:pPr>
        <w:spacing w:after="0" w:line="240" w:lineRule="auto"/>
        <w:jc w:val="both"/>
        <w:rPr>
          <w:rFonts w:cs="Kalimati"/>
          <w:szCs w:val="22"/>
        </w:rPr>
      </w:pPr>
      <w:r w:rsidRPr="007C0998">
        <w:rPr>
          <w:rFonts w:cs="Kalimati" w:hint="cs"/>
          <w:b/>
          <w:bCs/>
          <w:szCs w:val="22"/>
          <w:cs/>
        </w:rPr>
        <w:t>१९</w:t>
      </w:r>
      <w:r w:rsidRPr="002D6D41">
        <w:rPr>
          <w:rFonts w:cs="Kalimati" w:hint="cs"/>
          <w:b/>
          <w:bCs/>
          <w:szCs w:val="22"/>
          <w:u w:val="single"/>
          <w:cs/>
        </w:rPr>
        <w:t xml:space="preserve">. </w:t>
      </w:r>
      <w:r w:rsidR="00C7726E">
        <w:rPr>
          <w:rFonts w:cs="Kalimati" w:hint="cs"/>
          <w:b/>
          <w:bCs/>
          <w:szCs w:val="22"/>
          <w:u w:val="single"/>
          <w:cs/>
        </w:rPr>
        <w:t>व</w:t>
      </w:r>
      <w:r w:rsidR="00E57D88">
        <w:rPr>
          <w:rFonts w:cs="Kalimati" w:hint="cs"/>
          <w:b/>
          <w:bCs/>
          <w:szCs w:val="22"/>
          <w:u w:val="single"/>
          <w:cs/>
        </w:rPr>
        <w:t>ि</w:t>
      </w:r>
      <w:r w:rsidR="00C7726E">
        <w:rPr>
          <w:rFonts w:cs="Kalimati" w:hint="cs"/>
          <w:b/>
          <w:bCs/>
          <w:szCs w:val="22"/>
          <w:u w:val="single"/>
          <w:cs/>
        </w:rPr>
        <w:t>न</w:t>
      </w:r>
      <w:r w:rsidR="00E57D88">
        <w:rPr>
          <w:rFonts w:cs="Kalimati" w:hint="cs"/>
          <w:b/>
          <w:bCs/>
          <w:szCs w:val="22"/>
          <w:u w:val="single"/>
          <w:cs/>
        </w:rPr>
        <w:t>ि</w:t>
      </w:r>
      <w:r w:rsidRPr="002D6D41">
        <w:rPr>
          <w:rFonts w:cs="Kalimati" w:hint="cs"/>
          <w:b/>
          <w:bCs/>
          <w:szCs w:val="22"/>
          <w:u w:val="single"/>
          <w:cs/>
        </w:rPr>
        <w:t>यम बनाउने अधिकारः</w:t>
      </w:r>
      <w:r>
        <w:rPr>
          <w:rFonts w:cs="Kalimati" w:hint="cs"/>
          <w:szCs w:val="22"/>
          <w:cs/>
        </w:rPr>
        <w:t xml:space="preserve"> (१) समितिले यस आदेशको उद्देश्य कार्यान्वयनको लागि आवश्यक </w:t>
      </w:r>
      <w:r w:rsidR="00C7726E">
        <w:rPr>
          <w:rFonts w:cs="Kalimati"/>
          <w:szCs w:val="22"/>
          <w:cs/>
        </w:rPr>
        <w:tab/>
      </w:r>
      <w:r>
        <w:rPr>
          <w:rFonts w:cs="Kalimati" w:hint="cs"/>
          <w:szCs w:val="22"/>
          <w:cs/>
        </w:rPr>
        <w:t>विनियम बनाउन सक्नेछ</w:t>
      </w:r>
      <w:r w:rsidR="00F526EF">
        <w:rPr>
          <w:rFonts w:cs="Kalimati" w:hint="cs"/>
          <w:szCs w:val="22"/>
          <w:cs/>
        </w:rPr>
        <w:t>।</w:t>
      </w:r>
    </w:p>
    <w:p w:rsidR="00F23A25" w:rsidRPr="00270AB5" w:rsidRDefault="00F23A25" w:rsidP="00F35262">
      <w:pPr>
        <w:spacing w:after="0" w:line="240" w:lineRule="auto"/>
        <w:jc w:val="both"/>
        <w:rPr>
          <w:rFonts w:cs="Kalimati"/>
          <w:szCs w:val="22"/>
        </w:rPr>
      </w:pPr>
      <w:r>
        <w:rPr>
          <w:rFonts w:cs="Kalimati"/>
          <w:szCs w:val="22"/>
          <w:cs/>
        </w:rPr>
        <w:tab/>
      </w:r>
      <w:r>
        <w:rPr>
          <w:rFonts w:cs="Kalimati" w:hint="cs"/>
          <w:szCs w:val="22"/>
          <w:cs/>
        </w:rPr>
        <w:t>(२) समितिले उपदफा (१) बमोजिम बनाएको विनियम मन्त्रालयबाट स्वीकृत भए पछि मात्र लागू हुनेछ</w:t>
      </w:r>
      <w:r w:rsidR="00F526EF">
        <w:rPr>
          <w:rFonts w:cs="Kalimati" w:hint="cs"/>
          <w:szCs w:val="22"/>
          <w:cs/>
        </w:rPr>
        <w:t>।</w:t>
      </w:r>
    </w:p>
    <w:sectPr w:rsidR="00F23A25" w:rsidRPr="00270AB5" w:rsidSect="00270AB5">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F6F" w:rsidRDefault="00BF2F6F" w:rsidP="008065AD">
      <w:pPr>
        <w:spacing w:after="0" w:line="240" w:lineRule="auto"/>
      </w:pPr>
      <w:r>
        <w:separator/>
      </w:r>
    </w:p>
  </w:endnote>
  <w:endnote w:type="continuationSeparator" w:id="0">
    <w:p w:rsidR="00BF2F6F" w:rsidRDefault="00BF2F6F" w:rsidP="00806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mati">
    <w:altName w:val="Mangal"/>
    <w:panose1 w:val="00000400000000000000"/>
    <w:charset w:val="01"/>
    <w:family w:val="auto"/>
    <w:pitch w:val="variable"/>
    <w:sig w:usb0="00008000" w:usb1="00000000" w:usb2="00000000" w:usb3="00000000" w:csb0="00000000" w:csb1="00000000"/>
  </w:font>
  <w:font w:name="Coaptec Nepali RUPAK">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458766"/>
      <w:docPartObj>
        <w:docPartGallery w:val="Page Numbers (Bottom of Page)"/>
        <w:docPartUnique/>
      </w:docPartObj>
    </w:sdtPr>
    <w:sdtEndPr>
      <w:rPr>
        <w:rFonts w:ascii="Coaptec Nepali RUPAK" w:hAnsi="Coaptec Nepali RUPAK"/>
        <w:noProof/>
      </w:rPr>
    </w:sdtEndPr>
    <w:sdtContent>
      <w:p w:rsidR="008065AD" w:rsidRPr="00083A57" w:rsidRDefault="00E854CD">
        <w:pPr>
          <w:pStyle w:val="Footer"/>
          <w:jc w:val="center"/>
          <w:rPr>
            <w:rFonts w:ascii="Coaptec Nepali RUPAK" w:hAnsi="Coaptec Nepali RUPAK"/>
          </w:rPr>
        </w:pPr>
        <w:r w:rsidRPr="00083A57">
          <w:rPr>
            <w:rFonts w:ascii="Coaptec Nepali RUPAK" w:hAnsi="Coaptec Nepali RUPAK"/>
          </w:rPr>
          <w:fldChar w:fldCharType="begin"/>
        </w:r>
        <w:r w:rsidR="008065AD" w:rsidRPr="00083A57">
          <w:rPr>
            <w:rFonts w:ascii="Coaptec Nepali RUPAK" w:hAnsi="Coaptec Nepali RUPAK"/>
          </w:rPr>
          <w:instrText xml:space="preserve"> PAGE   \* MERGEFORMAT </w:instrText>
        </w:r>
        <w:r w:rsidRPr="00083A57">
          <w:rPr>
            <w:rFonts w:ascii="Coaptec Nepali RUPAK" w:hAnsi="Coaptec Nepali RUPAK"/>
          </w:rPr>
          <w:fldChar w:fldCharType="separate"/>
        </w:r>
        <w:r w:rsidR="00083A57">
          <w:rPr>
            <w:rFonts w:ascii="Coaptec Nepali RUPAK" w:hAnsi="Coaptec Nepali RUPAK"/>
            <w:noProof/>
          </w:rPr>
          <w:t>4</w:t>
        </w:r>
        <w:r w:rsidRPr="00083A57">
          <w:rPr>
            <w:rFonts w:ascii="Coaptec Nepali RUPAK" w:hAnsi="Coaptec Nepali RUPAK"/>
            <w:noProof/>
          </w:rPr>
          <w:fldChar w:fldCharType="end"/>
        </w:r>
      </w:p>
    </w:sdtContent>
  </w:sdt>
  <w:p w:rsidR="008065AD" w:rsidRDefault="008065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F6F" w:rsidRDefault="00BF2F6F" w:rsidP="008065AD">
      <w:pPr>
        <w:spacing w:after="0" w:line="240" w:lineRule="auto"/>
      </w:pPr>
      <w:r>
        <w:separator/>
      </w:r>
    </w:p>
  </w:footnote>
  <w:footnote w:type="continuationSeparator" w:id="0">
    <w:p w:rsidR="00BF2F6F" w:rsidRDefault="00BF2F6F" w:rsidP="008065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32119F"/>
    <w:rsid w:val="00002CB1"/>
    <w:rsid w:val="00033740"/>
    <w:rsid w:val="000832F0"/>
    <w:rsid w:val="00083A57"/>
    <w:rsid w:val="000928C9"/>
    <w:rsid w:val="00095AAE"/>
    <w:rsid w:val="000D2EBD"/>
    <w:rsid w:val="000D4AA6"/>
    <w:rsid w:val="00101082"/>
    <w:rsid w:val="0012401C"/>
    <w:rsid w:val="00174789"/>
    <w:rsid w:val="001D48F2"/>
    <w:rsid w:val="001D606D"/>
    <w:rsid w:val="002164E2"/>
    <w:rsid w:val="00246819"/>
    <w:rsid w:val="002526D0"/>
    <w:rsid w:val="00270AB5"/>
    <w:rsid w:val="00284892"/>
    <w:rsid w:val="002A278D"/>
    <w:rsid w:val="002A6EC6"/>
    <w:rsid w:val="002D6D41"/>
    <w:rsid w:val="0031715E"/>
    <w:rsid w:val="00317411"/>
    <w:rsid w:val="0032119F"/>
    <w:rsid w:val="00333ED7"/>
    <w:rsid w:val="00360251"/>
    <w:rsid w:val="00382EB5"/>
    <w:rsid w:val="003D08C9"/>
    <w:rsid w:val="00413F4D"/>
    <w:rsid w:val="004552A8"/>
    <w:rsid w:val="00456083"/>
    <w:rsid w:val="00474F4D"/>
    <w:rsid w:val="0049003F"/>
    <w:rsid w:val="004D5E2A"/>
    <w:rsid w:val="00506B45"/>
    <w:rsid w:val="005179A5"/>
    <w:rsid w:val="00530E80"/>
    <w:rsid w:val="005C3000"/>
    <w:rsid w:val="005E2671"/>
    <w:rsid w:val="00624174"/>
    <w:rsid w:val="00643BE6"/>
    <w:rsid w:val="00645EB2"/>
    <w:rsid w:val="00657DF5"/>
    <w:rsid w:val="006A17A7"/>
    <w:rsid w:val="006A4455"/>
    <w:rsid w:val="006B6BF0"/>
    <w:rsid w:val="006C345A"/>
    <w:rsid w:val="0072277F"/>
    <w:rsid w:val="00726D3F"/>
    <w:rsid w:val="00737282"/>
    <w:rsid w:val="0076683F"/>
    <w:rsid w:val="007854D4"/>
    <w:rsid w:val="00797970"/>
    <w:rsid w:val="007B4208"/>
    <w:rsid w:val="007C0998"/>
    <w:rsid w:val="007E5A70"/>
    <w:rsid w:val="008065AD"/>
    <w:rsid w:val="00807EBA"/>
    <w:rsid w:val="008175D6"/>
    <w:rsid w:val="008208F6"/>
    <w:rsid w:val="008638CE"/>
    <w:rsid w:val="00867C89"/>
    <w:rsid w:val="00874946"/>
    <w:rsid w:val="008804DA"/>
    <w:rsid w:val="00880BCF"/>
    <w:rsid w:val="008A1BF3"/>
    <w:rsid w:val="0097655F"/>
    <w:rsid w:val="00982AC1"/>
    <w:rsid w:val="0098627E"/>
    <w:rsid w:val="009B5D8D"/>
    <w:rsid w:val="009B6551"/>
    <w:rsid w:val="009D154E"/>
    <w:rsid w:val="00A5326F"/>
    <w:rsid w:val="00A546A8"/>
    <w:rsid w:val="00A54D3C"/>
    <w:rsid w:val="00A736AA"/>
    <w:rsid w:val="00A77B82"/>
    <w:rsid w:val="00AA603C"/>
    <w:rsid w:val="00AD6118"/>
    <w:rsid w:val="00B238A5"/>
    <w:rsid w:val="00B42BCF"/>
    <w:rsid w:val="00B472C1"/>
    <w:rsid w:val="00B94231"/>
    <w:rsid w:val="00BC33C6"/>
    <w:rsid w:val="00BC3F8B"/>
    <w:rsid w:val="00BC7E40"/>
    <w:rsid w:val="00BD1389"/>
    <w:rsid w:val="00BF2F6F"/>
    <w:rsid w:val="00C02B5F"/>
    <w:rsid w:val="00C15502"/>
    <w:rsid w:val="00C25C22"/>
    <w:rsid w:val="00C3645C"/>
    <w:rsid w:val="00C609C5"/>
    <w:rsid w:val="00C66FAF"/>
    <w:rsid w:val="00C67396"/>
    <w:rsid w:val="00C7077F"/>
    <w:rsid w:val="00C707DC"/>
    <w:rsid w:val="00C7726E"/>
    <w:rsid w:val="00CA1807"/>
    <w:rsid w:val="00CB5620"/>
    <w:rsid w:val="00CC7F14"/>
    <w:rsid w:val="00CD1EDB"/>
    <w:rsid w:val="00CF1094"/>
    <w:rsid w:val="00D05071"/>
    <w:rsid w:val="00D15953"/>
    <w:rsid w:val="00D1723B"/>
    <w:rsid w:val="00D22C30"/>
    <w:rsid w:val="00D32989"/>
    <w:rsid w:val="00D56A07"/>
    <w:rsid w:val="00D57296"/>
    <w:rsid w:val="00D91CF0"/>
    <w:rsid w:val="00DA6BCE"/>
    <w:rsid w:val="00DE7942"/>
    <w:rsid w:val="00E026A1"/>
    <w:rsid w:val="00E3495B"/>
    <w:rsid w:val="00E5008D"/>
    <w:rsid w:val="00E5530D"/>
    <w:rsid w:val="00E57D88"/>
    <w:rsid w:val="00E72004"/>
    <w:rsid w:val="00E854CD"/>
    <w:rsid w:val="00EA2D24"/>
    <w:rsid w:val="00EB7C34"/>
    <w:rsid w:val="00EE2EE5"/>
    <w:rsid w:val="00EF148A"/>
    <w:rsid w:val="00F23A25"/>
    <w:rsid w:val="00F35262"/>
    <w:rsid w:val="00F47EB4"/>
    <w:rsid w:val="00F50D20"/>
    <w:rsid w:val="00F526EF"/>
    <w:rsid w:val="00F56F2D"/>
    <w:rsid w:val="00F61E4A"/>
    <w:rsid w:val="00F8641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F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789"/>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74789"/>
    <w:rPr>
      <w:rFonts w:ascii="Segoe UI" w:hAnsi="Segoe UI" w:cs="Segoe UI"/>
      <w:sz w:val="18"/>
      <w:szCs w:val="16"/>
    </w:rPr>
  </w:style>
  <w:style w:type="paragraph" w:styleId="Header">
    <w:name w:val="header"/>
    <w:basedOn w:val="Normal"/>
    <w:link w:val="HeaderChar"/>
    <w:uiPriority w:val="99"/>
    <w:unhideWhenUsed/>
    <w:rsid w:val="00806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5AD"/>
  </w:style>
  <w:style w:type="paragraph" w:styleId="Footer">
    <w:name w:val="footer"/>
    <w:basedOn w:val="Normal"/>
    <w:link w:val="FooterChar"/>
    <w:uiPriority w:val="99"/>
    <w:unhideWhenUsed/>
    <w:rsid w:val="00806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5A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D5F1A-24AD-47EA-926D-2FD28134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DELL</cp:lastModifiedBy>
  <cp:revision>7</cp:revision>
  <cp:lastPrinted>2022-05-25T09:38:00Z</cp:lastPrinted>
  <dcterms:created xsi:type="dcterms:W3CDTF">2024-07-31T05:45:00Z</dcterms:created>
  <dcterms:modified xsi:type="dcterms:W3CDTF">2024-07-31T05:51:00Z</dcterms:modified>
</cp:coreProperties>
</file>